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0877" w:rsidRDefault="00130877" w:rsidP="0013087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3D5E52">
        <w:rPr>
          <w:rFonts w:ascii="Times New Roman" w:hAnsi="Times New Roman" w:cs="Times New Roman"/>
          <w:sz w:val="24"/>
          <w:szCs w:val="24"/>
        </w:rPr>
        <w:t>24</w:t>
      </w:r>
    </w:p>
    <w:p w:rsidR="00223166" w:rsidRDefault="00C97760" w:rsidP="0013087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6E16CE">
        <w:rPr>
          <w:rFonts w:ascii="Times New Roman" w:hAnsi="Times New Roman" w:cs="Times New Roman"/>
          <w:sz w:val="24"/>
          <w:szCs w:val="24"/>
        </w:rPr>
        <w:t>Тариф</w:t>
      </w:r>
      <w:r w:rsidR="00615EA9">
        <w:rPr>
          <w:rFonts w:ascii="Times New Roman" w:hAnsi="Times New Roman" w:cs="Times New Roman"/>
          <w:sz w:val="24"/>
          <w:szCs w:val="24"/>
        </w:rPr>
        <w:t>ному соглашению</w:t>
      </w:r>
      <w:r w:rsidR="00CE143F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2</w:t>
      </w:r>
      <w:r w:rsidR="003D5E52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.12</w:t>
      </w:r>
      <w:r w:rsidR="00E4761A">
        <w:rPr>
          <w:rFonts w:ascii="Times New Roman" w:hAnsi="Times New Roman" w:cs="Times New Roman"/>
          <w:sz w:val="24"/>
          <w:szCs w:val="24"/>
        </w:rPr>
        <w:t>.</w:t>
      </w:r>
      <w:r w:rsidR="00441176">
        <w:rPr>
          <w:rFonts w:ascii="Times New Roman" w:hAnsi="Times New Roman" w:cs="Times New Roman"/>
          <w:sz w:val="24"/>
          <w:szCs w:val="24"/>
        </w:rPr>
        <w:t>2018</w:t>
      </w:r>
      <w:r w:rsidR="0022316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C22D0" w:rsidRDefault="00FC22D0" w:rsidP="00B5512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5512D" w:rsidRPr="00DF2DAA" w:rsidRDefault="00B5512D" w:rsidP="00B5512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F2DAA">
        <w:rPr>
          <w:rFonts w:ascii="Times New Roman" w:hAnsi="Times New Roman" w:cs="Times New Roman"/>
          <w:sz w:val="24"/>
          <w:szCs w:val="24"/>
        </w:rPr>
        <w:t xml:space="preserve">Перечень оснований для отказа в оплате медицинской помощи (уменьшения оплаты медицинской помощи), </w:t>
      </w:r>
    </w:p>
    <w:p w:rsidR="00B5512D" w:rsidRPr="00DF2DAA" w:rsidRDefault="00B5512D" w:rsidP="00B5512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F2DAA">
        <w:rPr>
          <w:rFonts w:ascii="Times New Roman" w:hAnsi="Times New Roman" w:cs="Times New Roman"/>
          <w:sz w:val="24"/>
          <w:szCs w:val="24"/>
        </w:rPr>
        <w:t>а также уплаты медицинской организацией штрафа, в том числе за неоказание, несвоевременное оказание либо оказание</w:t>
      </w:r>
    </w:p>
    <w:p w:rsidR="00B5512D" w:rsidRPr="00DF2DAA" w:rsidRDefault="00B5512D" w:rsidP="00B5512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F2DAA">
        <w:rPr>
          <w:rFonts w:ascii="Times New Roman" w:hAnsi="Times New Roman" w:cs="Times New Roman"/>
          <w:sz w:val="24"/>
          <w:szCs w:val="24"/>
        </w:rPr>
        <w:t xml:space="preserve"> медицинской помощи ненадлежащего качества в медицинских организациях </w:t>
      </w:r>
      <w:r>
        <w:rPr>
          <w:rFonts w:ascii="Times New Roman" w:hAnsi="Times New Roman" w:cs="Times New Roman"/>
          <w:sz w:val="24"/>
          <w:szCs w:val="24"/>
        </w:rPr>
        <w:t xml:space="preserve">сферы ОМС </w:t>
      </w:r>
      <w:r w:rsidRPr="00DF2DAA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B5512D" w:rsidRDefault="00B5512D" w:rsidP="00B5512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5512D" w:rsidRDefault="00B5512D" w:rsidP="003D5E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A31C0">
        <w:rPr>
          <w:rFonts w:ascii="Times New Roman" w:hAnsi="Times New Roman" w:cs="Times New Roman"/>
          <w:sz w:val="24"/>
          <w:szCs w:val="24"/>
        </w:rPr>
        <w:t>Размер неоплаты или неполной оплаты затрат медицинской организации на оказание медицинской помощи (Н) рассчитывается по формуле:</w:t>
      </w:r>
    </w:p>
    <w:p w:rsidR="00B5512D" w:rsidRPr="006A31C0" w:rsidRDefault="00B5512D" w:rsidP="00B5512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A31C0">
        <w:rPr>
          <w:rFonts w:ascii="Times New Roman" w:hAnsi="Times New Roman" w:cs="Times New Roman"/>
          <w:sz w:val="24"/>
          <w:szCs w:val="24"/>
        </w:rPr>
        <w:t>Н = РТ х К</w:t>
      </w:r>
      <w:r w:rsidRPr="006A31C0">
        <w:rPr>
          <w:rFonts w:ascii="Times New Roman" w:hAnsi="Times New Roman" w:cs="Times New Roman"/>
          <w:sz w:val="24"/>
          <w:szCs w:val="24"/>
          <w:vertAlign w:val="subscript"/>
        </w:rPr>
        <w:t>НО</w:t>
      </w:r>
      <w:r w:rsidRPr="006A31C0">
        <w:rPr>
          <w:rFonts w:ascii="Times New Roman" w:hAnsi="Times New Roman" w:cs="Times New Roman"/>
          <w:sz w:val="24"/>
          <w:szCs w:val="24"/>
        </w:rPr>
        <w:t>,</w:t>
      </w:r>
    </w:p>
    <w:p w:rsidR="00B5512D" w:rsidRPr="006A31C0" w:rsidRDefault="00B5512D" w:rsidP="00B5512D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6A31C0">
        <w:rPr>
          <w:rFonts w:ascii="Times New Roman" w:hAnsi="Times New Roman" w:cs="Times New Roman"/>
          <w:sz w:val="24"/>
          <w:szCs w:val="24"/>
        </w:rPr>
        <w:t>де РТ – размер тарифа на оплату медицинской помощи, действующий на дату оказания медицинской помощи, К</w:t>
      </w:r>
      <w:r w:rsidRPr="006A31C0">
        <w:rPr>
          <w:rFonts w:ascii="Times New Roman" w:hAnsi="Times New Roman" w:cs="Times New Roman"/>
          <w:sz w:val="24"/>
          <w:szCs w:val="24"/>
          <w:vertAlign w:val="subscript"/>
        </w:rPr>
        <w:t xml:space="preserve">НО </w:t>
      </w:r>
      <w:r w:rsidRPr="006A31C0">
        <w:rPr>
          <w:rFonts w:ascii="Times New Roman" w:hAnsi="Times New Roman" w:cs="Times New Roman"/>
          <w:sz w:val="24"/>
          <w:szCs w:val="24"/>
        </w:rPr>
        <w:t>см. в таблице.</w:t>
      </w:r>
    </w:p>
    <w:p w:rsidR="00B5512D" w:rsidRPr="006A31C0" w:rsidRDefault="00B5512D" w:rsidP="00B5512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5512D" w:rsidRDefault="00B5512D" w:rsidP="003D5E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A31C0">
        <w:rPr>
          <w:rFonts w:ascii="Times New Roman" w:hAnsi="Times New Roman" w:cs="Times New Roman"/>
          <w:sz w:val="24"/>
          <w:szCs w:val="24"/>
        </w:rPr>
        <w:t>Размер штрафа, применяемого</w:t>
      </w:r>
      <w:r w:rsidRPr="00DF2DAA">
        <w:rPr>
          <w:rFonts w:ascii="Times New Roman" w:hAnsi="Times New Roman" w:cs="Times New Roman"/>
          <w:sz w:val="24"/>
          <w:szCs w:val="24"/>
        </w:rPr>
        <w:t xml:space="preserve"> к медиц</w:t>
      </w:r>
      <w:r w:rsidR="003D5E52">
        <w:rPr>
          <w:rFonts w:ascii="Times New Roman" w:hAnsi="Times New Roman" w:cs="Times New Roman"/>
          <w:sz w:val="24"/>
          <w:szCs w:val="24"/>
        </w:rPr>
        <w:t>инской организации за неоказание</w:t>
      </w:r>
      <w:r w:rsidRPr="00DF2DAA">
        <w:rPr>
          <w:rFonts w:ascii="Times New Roman" w:hAnsi="Times New Roman" w:cs="Times New Roman"/>
          <w:sz w:val="24"/>
          <w:szCs w:val="24"/>
        </w:rPr>
        <w:t>, несвоевременное оказание либо оказание медицинской помощи ненадлежащего качества (С</w:t>
      </w:r>
      <w:r w:rsidRPr="00DF2DAA">
        <w:rPr>
          <w:rFonts w:ascii="Times New Roman" w:hAnsi="Times New Roman" w:cs="Times New Roman"/>
          <w:sz w:val="24"/>
          <w:szCs w:val="24"/>
          <w:vertAlign w:val="subscript"/>
        </w:rPr>
        <w:t>ШТ</w:t>
      </w:r>
      <w:r w:rsidRPr="00DF2DAA">
        <w:rPr>
          <w:rFonts w:ascii="Times New Roman" w:hAnsi="Times New Roman" w:cs="Times New Roman"/>
          <w:sz w:val="24"/>
          <w:szCs w:val="24"/>
        </w:rPr>
        <w:t xml:space="preserve">), рассчитывается по формуле: </w:t>
      </w:r>
    </w:p>
    <w:p w:rsidR="00B5512D" w:rsidRPr="00DF2DAA" w:rsidRDefault="00B5512D" w:rsidP="00B5512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F2DAA">
        <w:rPr>
          <w:rFonts w:ascii="Times New Roman" w:hAnsi="Times New Roman" w:cs="Times New Roman"/>
          <w:sz w:val="24"/>
          <w:szCs w:val="24"/>
        </w:rPr>
        <w:t>С</w:t>
      </w:r>
      <w:r w:rsidRPr="00DF2DAA">
        <w:rPr>
          <w:rFonts w:ascii="Times New Roman" w:hAnsi="Times New Roman" w:cs="Times New Roman"/>
          <w:sz w:val="24"/>
          <w:szCs w:val="24"/>
          <w:vertAlign w:val="subscript"/>
        </w:rPr>
        <w:t>ШТ</w:t>
      </w:r>
      <w:r w:rsidRPr="00DF2DAA">
        <w:rPr>
          <w:rFonts w:ascii="Times New Roman" w:hAnsi="Times New Roman" w:cs="Times New Roman"/>
          <w:sz w:val="24"/>
          <w:szCs w:val="24"/>
        </w:rPr>
        <w:t xml:space="preserve"> = РП х К</w:t>
      </w:r>
      <w:r w:rsidRPr="00DF2DAA">
        <w:rPr>
          <w:rFonts w:ascii="Times New Roman" w:hAnsi="Times New Roman" w:cs="Times New Roman"/>
          <w:sz w:val="24"/>
          <w:szCs w:val="24"/>
          <w:vertAlign w:val="subscript"/>
        </w:rPr>
        <w:t>ШТ</w:t>
      </w:r>
      <w:r w:rsidRPr="00DF2DAA">
        <w:rPr>
          <w:rFonts w:ascii="Times New Roman" w:hAnsi="Times New Roman" w:cs="Times New Roman"/>
          <w:sz w:val="24"/>
          <w:szCs w:val="24"/>
        </w:rPr>
        <w:t>,</w:t>
      </w:r>
    </w:p>
    <w:p w:rsidR="00B5512D" w:rsidRPr="00DF2DAA" w:rsidRDefault="00B5512D" w:rsidP="003D5E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F2DAA">
        <w:rPr>
          <w:rFonts w:ascii="Times New Roman" w:hAnsi="Times New Roman" w:cs="Times New Roman"/>
          <w:sz w:val="24"/>
          <w:szCs w:val="24"/>
        </w:rPr>
        <w:t>где РП – размер подушевого норматива финансирования** за счет средств обязательного медицинского страхования, установленного в соответствии с законодательством РФ на дату оказания/отказа в оказании медицинской помощи, К</w:t>
      </w:r>
      <w:r w:rsidRPr="00DF2DAA">
        <w:rPr>
          <w:rFonts w:ascii="Times New Roman" w:hAnsi="Times New Roman" w:cs="Times New Roman"/>
          <w:sz w:val="24"/>
          <w:szCs w:val="24"/>
          <w:vertAlign w:val="subscript"/>
        </w:rPr>
        <w:t>ШТ</w:t>
      </w:r>
      <w:r w:rsidRPr="00DF2DAA">
        <w:rPr>
          <w:rFonts w:ascii="Times New Roman" w:hAnsi="Times New Roman" w:cs="Times New Roman"/>
          <w:sz w:val="24"/>
          <w:szCs w:val="24"/>
        </w:rPr>
        <w:t xml:space="preserve"> – см. в таблице.</w:t>
      </w:r>
    </w:p>
    <w:p w:rsidR="00B5512D" w:rsidRPr="00DF2DAA" w:rsidRDefault="00B5512D" w:rsidP="00B5512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14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55"/>
        <w:gridCol w:w="41"/>
        <w:gridCol w:w="10348"/>
        <w:gridCol w:w="1418"/>
        <w:gridCol w:w="1417"/>
      </w:tblGrid>
      <w:tr w:rsidR="00B5512D" w:rsidRPr="00DF2DAA" w:rsidTr="003D5E52">
        <w:trPr>
          <w:trHeight w:val="311"/>
        </w:trPr>
        <w:tc>
          <w:tcPr>
            <w:tcW w:w="1196" w:type="dxa"/>
            <w:gridSpan w:val="2"/>
            <w:vAlign w:val="center"/>
          </w:tcPr>
          <w:p w:rsidR="00B5512D" w:rsidRPr="00C72693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693">
              <w:rPr>
                <w:rFonts w:ascii="Times New Roman" w:hAnsi="Times New Roman" w:cs="Times New Roman"/>
                <w:sz w:val="24"/>
                <w:szCs w:val="24"/>
              </w:rPr>
              <w:t>Код дефекта</w:t>
            </w:r>
          </w:p>
        </w:tc>
        <w:tc>
          <w:tcPr>
            <w:tcW w:w="10348" w:type="dxa"/>
            <w:vAlign w:val="center"/>
          </w:tcPr>
          <w:p w:rsidR="00B5512D" w:rsidRPr="00C72693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693">
              <w:rPr>
                <w:rFonts w:ascii="Times New Roman" w:hAnsi="Times New Roman" w:cs="Times New Roman"/>
                <w:sz w:val="24"/>
                <w:szCs w:val="24"/>
              </w:rPr>
              <w:t>Основание для отказа</w:t>
            </w:r>
          </w:p>
        </w:tc>
        <w:tc>
          <w:tcPr>
            <w:tcW w:w="1418" w:type="dxa"/>
            <w:vAlign w:val="center"/>
          </w:tcPr>
          <w:p w:rsidR="00B5512D" w:rsidRPr="00C72693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693">
              <w:rPr>
                <w:rFonts w:ascii="Times New Roman" w:hAnsi="Times New Roman" w:cs="Times New Roman"/>
                <w:bCs/>
                <w:sz w:val="24"/>
                <w:szCs w:val="24"/>
              </w:rPr>
              <w:t>Размер К</w:t>
            </w:r>
            <w:r w:rsidRPr="00C72693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НО</w:t>
            </w:r>
          </w:p>
        </w:tc>
        <w:tc>
          <w:tcPr>
            <w:tcW w:w="1417" w:type="dxa"/>
            <w:vAlign w:val="center"/>
          </w:tcPr>
          <w:p w:rsidR="00B5512D" w:rsidRPr="00C72693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693">
              <w:rPr>
                <w:rFonts w:ascii="Times New Roman" w:hAnsi="Times New Roman" w:cs="Times New Roman"/>
                <w:bCs/>
                <w:sz w:val="24"/>
                <w:szCs w:val="24"/>
              </w:rPr>
              <w:t>Размер К</w:t>
            </w:r>
            <w:r w:rsidRPr="00C72693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ШТ</w:t>
            </w:r>
          </w:p>
        </w:tc>
      </w:tr>
      <w:tr w:rsidR="00B5512D" w:rsidRPr="00DF2DAA" w:rsidTr="003D5E52">
        <w:tc>
          <w:tcPr>
            <w:tcW w:w="14379" w:type="dxa"/>
            <w:gridSpan w:val="5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Раздел 1. Нарушения, ограничивающие доступность медицинской помощи для застрахованных лиц</w:t>
            </w:r>
          </w:p>
        </w:tc>
      </w:tr>
      <w:tr w:rsidR="00B5512D" w:rsidRPr="00DF2DAA" w:rsidTr="003D5E52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13224" w:type="dxa"/>
            <w:gridSpan w:val="4"/>
          </w:tcPr>
          <w:p w:rsidR="00B5512D" w:rsidRPr="00DF2DAA" w:rsidRDefault="00B5512D" w:rsidP="008820C8">
            <w:pPr>
              <w:pStyle w:val="ConsPlusNormal"/>
              <w:ind w:firstLine="4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Нарушение прав застрахованных лиц на получение медицинской помощи в медицинской организации, в том числе:</w:t>
            </w:r>
          </w:p>
        </w:tc>
      </w:tr>
      <w:tr w:rsidR="00B5512D" w:rsidRPr="00DF2DAA" w:rsidTr="003D5E52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1.1.1.</w:t>
            </w:r>
          </w:p>
        </w:tc>
        <w:tc>
          <w:tcPr>
            <w:tcW w:w="10389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на выбор медицинской организации из медицинских организаций, участвующих в реализации территориальной программы обязательного медицинского страхования;</w:t>
            </w:r>
          </w:p>
        </w:tc>
        <w:tc>
          <w:tcPr>
            <w:tcW w:w="1418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B5512D" w:rsidRPr="00DF2DAA" w:rsidTr="003D5E52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10389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на выбор врача путем подачи заявления лично или через своего представителя на имя руководителя медицинской организации;</w:t>
            </w:r>
          </w:p>
        </w:tc>
        <w:tc>
          <w:tcPr>
            <w:tcW w:w="1418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B5512D" w:rsidRPr="00DF2DAA" w:rsidTr="003D5E52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1.1.3.</w:t>
            </w:r>
          </w:p>
        </w:tc>
        <w:tc>
          <w:tcPr>
            <w:tcW w:w="10389" w:type="dxa"/>
            <w:gridSpan w:val="2"/>
          </w:tcPr>
          <w:p w:rsidR="00B5512D" w:rsidRPr="002C68E0" w:rsidRDefault="002C68E0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2C68E0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условий оказания медицинской помощи, в том числе сроков ожидания медицинской помощи, предоставляемой в плановом порядке, времени </w:t>
            </w:r>
            <w:proofErr w:type="spellStart"/>
            <w:r w:rsidRPr="002C68E0">
              <w:rPr>
                <w:rFonts w:ascii="Times New Roman" w:hAnsi="Times New Roman" w:cs="Times New Roman"/>
                <w:sz w:val="24"/>
                <w:szCs w:val="24"/>
              </w:rPr>
              <w:t>доезда</w:t>
            </w:r>
            <w:proofErr w:type="spellEnd"/>
            <w:r w:rsidRPr="002C68E0">
              <w:rPr>
                <w:rFonts w:ascii="Times New Roman" w:hAnsi="Times New Roman" w:cs="Times New Roman"/>
                <w:sz w:val="24"/>
                <w:szCs w:val="24"/>
              </w:rPr>
              <w:t xml:space="preserve"> бригад скорой медицинской помощи при оказании скорой медицинской помощи в экстренной форме</w:t>
            </w:r>
          </w:p>
        </w:tc>
        <w:tc>
          <w:tcPr>
            <w:tcW w:w="1418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B5512D" w:rsidRPr="00DF2DAA" w:rsidTr="003D5E52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13224" w:type="dxa"/>
            <w:gridSpan w:val="4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Необоснованный отказ застрахованным лицам в оказании медицинской помощи в соответствии с</w:t>
            </w:r>
          </w:p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территориальной программой ОМС, в том числе:</w:t>
            </w:r>
          </w:p>
        </w:tc>
      </w:tr>
      <w:tr w:rsidR="00B5512D" w:rsidRPr="00DF2DAA" w:rsidTr="003D5E52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1.2.1.</w:t>
            </w:r>
          </w:p>
        </w:tc>
        <w:tc>
          <w:tcPr>
            <w:tcW w:w="10389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не повлекший за собой причинение вреда здоровью, не создавший риска прогрессирования имеющегося заболевания, не создавший риска возникновения нового заболевания;</w:t>
            </w:r>
          </w:p>
        </w:tc>
        <w:tc>
          <w:tcPr>
            <w:tcW w:w="1418" w:type="dxa"/>
            <w:vAlign w:val="center"/>
          </w:tcPr>
          <w:p w:rsidR="00B5512D" w:rsidRPr="00DF2DAA" w:rsidRDefault="00B5512D" w:rsidP="008820C8">
            <w:pPr>
              <w:pStyle w:val="ConsPlusNormal"/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B5512D" w:rsidRPr="00DF2DAA" w:rsidRDefault="00B5512D" w:rsidP="008820C8">
            <w:pPr>
              <w:pStyle w:val="ConsPlusNormal"/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B5512D" w:rsidRPr="00DF2DAA" w:rsidTr="003D5E52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1.2.2.</w:t>
            </w:r>
          </w:p>
        </w:tc>
        <w:tc>
          <w:tcPr>
            <w:tcW w:w="10389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 xml:space="preserve">повлекший за собой причинение вреда здоровью, либо создавший риск прогрессирования имеющегося заболевания, либо создавший риск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возникновения нового заболевания.</w:t>
            </w:r>
          </w:p>
        </w:tc>
        <w:tc>
          <w:tcPr>
            <w:tcW w:w="1418" w:type="dxa"/>
            <w:vAlign w:val="center"/>
          </w:tcPr>
          <w:p w:rsidR="00B5512D" w:rsidRPr="00DF2DAA" w:rsidRDefault="00B5512D" w:rsidP="008820C8">
            <w:pPr>
              <w:pStyle w:val="ConsPlusNormal"/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B5512D" w:rsidRPr="00DF2DAA" w:rsidRDefault="00B5512D" w:rsidP="008820C8">
            <w:pPr>
              <w:pStyle w:val="ConsPlusNormal"/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B5512D" w:rsidRPr="00DF2DAA" w:rsidTr="003D5E52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13224" w:type="dxa"/>
            <w:gridSpan w:val="4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Необоснованный отказ застрахованным лицам в бесплатном оказании медицинской помощи при наступлении страхового</w:t>
            </w:r>
          </w:p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 xml:space="preserve">случая за пределами территории субъекта Российской Федерации, в котором выдан полис обязательного медицинского </w:t>
            </w:r>
          </w:p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страхования, в объеме, установленном базовой программой обязательного медицинского страхования, в том числе:</w:t>
            </w:r>
          </w:p>
        </w:tc>
      </w:tr>
      <w:tr w:rsidR="00B5512D" w:rsidRPr="00DF2DAA" w:rsidTr="003D5E52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1.3.1.</w:t>
            </w:r>
          </w:p>
        </w:tc>
        <w:tc>
          <w:tcPr>
            <w:tcW w:w="10389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не повлекший за собой причинение вреда здоровью, не создавший риска прогрессирования имеющегося заболевания, не создавший риска возникновения нового заболевания;</w:t>
            </w:r>
          </w:p>
        </w:tc>
        <w:tc>
          <w:tcPr>
            <w:tcW w:w="1418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B5512D" w:rsidRPr="00DF2DAA" w:rsidTr="003D5E52">
        <w:tblPrEx>
          <w:tblBorders>
            <w:insideH w:val="nil"/>
          </w:tblBorders>
        </w:tblPrEx>
        <w:tc>
          <w:tcPr>
            <w:tcW w:w="1155" w:type="dxa"/>
            <w:tcBorders>
              <w:bottom w:val="single" w:sz="4" w:space="0" w:color="auto"/>
            </w:tcBorders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1.3.2.</w:t>
            </w:r>
          </w:p>
        </w:tc>
        <w:tc>
          <w:tcPr>
            <w:tcW w:w="10389" w:type="dxa"/>
            <w:gridSpan w:val="2"/>
            <w:tcBorders>
              <w:bottom w:val="single" w:sz="4" w:space="0" w:color="auto"/>
            </w:tcBorders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 xml:space="preserve">повлекший за собой причинение вреда здоровью, в том числе приведший к </w:t>
            </w:r>
            <w:proofErr w:type="spellStart"/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инвалидизации</w:t>
            </w:r>
            <w:proofErr w:type="spellEnd"/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, либо создавший риск прогрессирования имеющегося заболевания, либо создавший риск возникновения нового заболевания (за исключением случаев отказа застрахованного лица, оформленного в установленном порядке)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B5512D" w:rsidRPr="00DF2DAA" w:rsidTr="003D5E52">
        <w:tblPrEx>
          <w:tblBorders>
            <w:insideH w:val="nil"/>
          </w:tblBorders>
        </w:tblPrEx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</w:tcPr>
          <w:p w:rsidR="00B5512D" w:rsidRPr="00DF2DAA" w:rsidRDefault="00B5512D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103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Взимание платы с застрахованных лиц за оказанную медицинскую помощь, предусмотренную территориальной программой обязательного медицинского страхования.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B5512D" w:rsidRPr="00DF2DAA" w:rsidTr="003D5E52">
        <w:tblPrEx>
          <w:tblBorders>
            <w:insideH w:val="nil"/>
          </w:tblBorders>
        </w:tblPrEx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</w:tcPr>
          <w:p w:rsidR="00B5512D" w:rsidRPr="00DF2DAA" w:rsidRDefault="00B5512D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103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Приобретение пациентом или лицом, действовавшим в интересах пациента, лекарственных препаратов и/или медицинских изделий в период пребывания в стационаре по назначению врача, включенных в "Перечень жизненно необходимых и важнейших лекарственных средств", согласованного и утвержденного в установленном порядке; на основании стандартов медицинской помощи и (или) клинических рекомендаций (протоколов лечения) по вопросам оказания медицинской помощи.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5512D" w:rsidRPr="00DF2DAA" w:rsidTr="003D5E52">
        <w:tc>
          <w:tcPr>
            <w:tcW w:w="14379" w:type="dxa"/>
            <w:gridSpan w:val="5"/>
            <w:tcBorders>
              <w:top w:val="single" w:sz="4" w:space="0" w:color="auto"/>
            </w:tcBorders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Раздел 2. Отсутствие информированности застрахованного населения</w:t>
            </w:r>
          </w:p>
        </w:tc>
      </w:tr>
      <w:tr w:rsidR="00B5512D" w:rsidRPr="00DF2DAA" w:rsidTr="003D5E52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10389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Отсутствие официального сайта медицинской организации в сети Интернет.</w:t>
            </w:r>
          </w:p>
        </w:tc>
        <w:tc>
          <w:tcPr>
            <w:tcW w:w="1418" w:type="dxa"/>
            <w:vAlign w:val="center"/>
          </w:tcPr>
          <w:p w:rsidR="00B5512D" w:rsidRPr="00DF2DAA" w:rsidRDefault="00B5512D" w:rsidP="008820C8">
            <w:pPr>
              <w:pStyle w:val="ConsPlusNormal"/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B5512D" w:rsidRPr="00DF2DAA" w:rsidRDefault="00B5512D" w:rsidP="008820C8">
            <w:pPr>
              <w:pStyle w:val="ConsPlusNormal"/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B5512D" w:rsidRPr="00DF2DAA" w:rsidTr="003D5E52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13224" w:type="dxa"/>
            <w:gridSpan w:val="4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Отсутствие на официальном сайте медицинской организации в сети Интернет следующей информации:</w:t>
            </w:r>
          </w:p>
        </w:tc>
      </w:tr>
      <w:tr w:rsidR="00B5512D" w:rsidRPr="00DF2DAA" w:rsidTr="003D5E52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2.2.1.</w:t>
            </w:r>
          </w:p>
        </w:tc>
        <w:tc>
          <w:tcPr>
            <w:tcW w:w="10389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о режиме работы медицинской организации;</w:t>
            </w:r>
          </w:p>
        </w:tc>
        <w:tc>
          <w:tcPr>
            <w:tcW w:w="1418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5512D" w:rsidRPr="00DF2DAA" w:rsidTr="003D5E52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2.2.2.</w:t>
            </w:r>
          </w:p>
        </w:tc>
        <w:tc>
          <w:tcPr>
            <w:tcW w:w="10389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об условиях оказания медицинской помощи, установленных территориальной программой государственных гарантий оказания гражданам Российской Федерации бесплатной медицинской помощи, в том числе о сроках ожидания медицинской помощи;</w:t>
            </w:r>
          </w:p>
        </w:tc>
        <w:tc>
          <w:tcPr>
            <w:tcW w:w="1418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5512D" w:rsidRPr="00DF2DAA" w:rsidTr="003D5E52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2.2.3.</w:t>
            </w:r>
          </w:p>
        </w:tc>
        <w:tc>
          <w:tcPr>
            <w:tcW w:w="10389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о видах оказываемой медицинской помощи;</w:t>
            </w:r>
          </w:p>
        </w:tc>
        <w:tc>
          <w:tcPr>
            <w:tcW w:w="1418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5512D" w:rsidRPr="00DF2DAA" w:rsidTr="003D5E52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2.2.4.</w:t>
            </w:r>
          </w:p>
        </w:tc>
        <w:tc>
          <w:tcPr>
            <w:tcW w:w="10389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о показателях доступности и качества медицинской помощи;</w:t>
            </w:r>
          </w:p>
        </w:tc>
        <w:tc>
          <w:tcPr>
            <w:tcW w:w="1418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5512D" w:rsidRPr="00DF2DAA" w:rsidTr="003D5E52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2.2.5.</w:t>
            </w:r>
          </w:p>
        </w:tc>
        <w:tc>
          <w:tcPr>
            <w:tcW w:w="10389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о перечне жизненно необходимых и важнейших лекарственных препаратов, применяемых при оказании стационарной медицинской помощи, а также скорой и неотложной медицинской помощи бесплатно;</w:t>
            </w:r>
          </w:p>
        </w:tc>
        <w:tc>
          <w:tcPr>
            <w:tcW w:w="1418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5512D" w:rsidRPr="00DF2DAA" w:rsidTr="003D5E52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2.2.6.</w:t>
            </w:r>
          </w:p>
        </w:tc>
        <w:tc>
          <w:tcPr>
            <w:tcW w:w="10389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о перечне лекарственных препаратов, отпускаемых населению в соответствии с перечнем групп населения и категорий заболеваний, при амбулаторном лечении которых лекарственные препараты и изделия медицинского назначения отпускаются по рецептам врачей бесплатно, а также в соответствии с перечнем групп населения, при амбулаторном лечении которых лекарственные препараты отпускаются по рецептам врачей с 50% скидкой со свободных цен.</w:t>
            </w:r>
          </w:p>
        </w:tc>
        <w:tc>
          <w:tcPr>
            <w:tcW w:w="1418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5512D" w:rsidRPr="00DF2DAA" w:rsidTr="003D5E52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10389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Отсутствие информационных стендов в медицинских организациях.</w:t>
            </w:r>
          </w:p>
        </w:tc>
        <w:tc>
          <w:tcPr>
            <w:tcW w:w="1418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B5512D" w:rsidRPr="00DF2DAA" w:rsidTr="003D5E52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13224" w:type="dxa"/>
            <w:gridSpan w:val="4"/>
          </w:tcPr>
          <w:p w:rsidR="00B5512D" w:rsidRPr="00DF2DAA" w:rsidRDefault="00B5512D" w:rsidP="008820C8">
            <w:pPr>
              <w:pStyle w:val="ConsPlusNormal"/>
              <w:ind w:left="121" w:firstLine="4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Отсутствие на информационных стендах в медицинских организациях следующей информации:</w:t>
            </w:r>
          </w:p>
        </w:tc>
      </w:tr>
      <w:tr w:rsidR="00B5512D" w:rsidRPr="00DF2DAA" w:rsidTr="003D5E52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2.4.1.</w:t>
            </w:r>
          </w:p>
        </w:tc>
        <w:tc>
          <w:tcPr>
            <w:tcW w:w="10389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о режиме работы медицинской организации;</w:t>
            </w:r>
          </w:p>
        </w:tc>
        <w:tc>
          <w:tcPr>
            <w:tcW w:w="1418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5512D" w:rsidRPr="00DF2DAA" w:rsidTr="003D5E52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2.4.2.</w:t>
            </w:r>
          </w:p>
        </w:tc>
        <w:tc>
          <w:tcPr>
            <w:tcW w:w="10389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об условиях оказания медицинской помощи, установленных территориальной программой государственных гарантий оказания гражданам Российской Федерации бесплатной медицинской помощи, в том числе о сроках ожидания медицинской помощи;</w:t>
            </w:r>
          </w:p>
        </w:tc>
        <w:tc>
          <w:tcPr>
            <w:tcW w:w="1418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5512D" w:rsidRPr="00DF2DAA" w:rsidTr="003D5E52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2.4.3.</w:t>
            </w:r>
          </w:p>
        </w:tc>
        <w:tc>
          <w:tcPr>
            <w:tcW w:w="10389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о видах оказываемой медицинской помощи в данной медицинской организации;</w:t>
            </w:r>
          </w:p>
        </w:tc>
        <w:tc>
          <w:tcPr>
            <w:tcW w:w="1418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5512D" w:rsidRPr="00DF2DAA" w:rsidTr="003D5E52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2.4.4.</w:t>
            </w:r>
          </w:p>
        </w:tc>
        <w:tc>
          <w:tcPr>
            <w:tcW w:w="10389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о показателях доступности и качества медицинской помощи;</w:t>
            </w:r>
          </w:p>
        </w:tc>
        <w:tc>
          <w:tcPr>
            <w:tcW w:w="1418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5512D" w:rsidRPr="00DF2DAA" w:rsidTr="003D5E52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2.4.5.</w:t>
            </w:r>
          </w:p>
        </w:tc>
        <w:tc>
          <w:tcPr>
            <w:tcW w:w="10389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о перечне жизненно необходимых и важнейших лекарственных препаратов, применяемых при оказании стационарной медицинской помощи, а также скорой и неотложной медицинской помощи бесплатно;</w:t>
            </w:r>
          </w:p>
        </w:tc>
        <w:tc>
          <w:tcPr>
            <w:tcW w:w="1418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5512D" w:rsidRPr="00DF2DAA" w:rsidTr="003D5E52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2.4.6.</w:t>
            </w:r>
          </w:p>
        </w:tc>
        <w:tc>
          <w:tcPr>
            <w:tcW w:w="10389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о перечне лекарственных препаратов, отпускаемых населению в соответствии с перечнем групп населения и категорий заболеваний, при амбулаторном лечении которых лекарственные препараты и изделия медицинского назначения отпускаются по рецептам врачей бесплатно, а также в соответствии с перечнем групп населения, при амбулаторном лечении которых лекарственные препараты отпускаются по рецептам врачей с 50% скидкой со свободных цен.</w:t>
            </w:r>
          </w:p>
        </w:tc>
        <w:tc>
          <w:tcPr>
            <w:tcW w:w="1418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5512D" w:rsidRPr="00DF2DAA" w:rsidTr="003D5E52">
        <w:tc>
          <w:tcPr>
            <w:tcW w:w="14379" w:type="dxa"/>
            <w:gridSpan w:val="5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Раздел 3. Дефекты медицинской помощи/нарушения при оказании медицинской помощи</w:t>
            </w:r>
          </w:p>
        </w:tc>
      </w:tr>
      <w:tr w:rsidR="00B5512D" w:rsidRPr="00DF2DAA" w:rsidTr="003D5E52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10389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Доказанные в установленном порядке случаи нарушения врачебной этики и деонтологии работниками медицинской организации (устанавливаются по обращениям застрахованных лиц).</w:t>
            </w:r>
          </w:p>
        </w:tc>
        <w:tc>
          <w:tcPr>
            <w:tcW w:w="1418" w:type="dxa"/>
            <w:vAlign w:val="center"/>
          </w:tcPr>
          <w:p w:rsidR="00B5512D" w:rsidRPr="00DF2DAA" w:rsidRDefault="00B5512D" w:rsidP="008820C8">
            <w:pPr>
              <w:pStyle w:val="ConsPlusNormal"/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417" w:type="dxa"/>
            <w:vAlign w:val="center"/>
          </w:tcPr>
          <w:p w:rsidR="00B5512D" w:rsidRPr="00DF2DAA" w:rsidRDefault="00B5512D" w:rsidP="008820C8">
            <w:pPr>
              <w:pStyle w:val="ConsPlusNormal"/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B5512D" w:rsidRPr="00DF2DAA" w:rsidTr="003D5E52">
        <w:tblPrEx>
          <w:tblBorders>
            <w:insideH w:val="nil"/>
          </w:tblBorders>
        </w:tblPrEx>
        <w:tc>
          <w:tcPr>
            <w:tcW w:w="1155" w:type="dxa"/>
            <w:tcBorders>
              <w:bottom w:val="nil"/>
            </w:tcBorders>
          </w:tcPr>
          <w:p w:rsidR="00B5512D" w:rsidRPr="00DF2DAA" w:rsidRDefault="00B5512D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13224" w:type="dxa"/>
            <w:gridSpan w:val="4"/>
            <w:tcBorders>
              <w:bottom w:val="nil"/>
            </w:tcBorders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 xml:space="preserve">Невыполнение, несвоевременное или ненадлежащее выполнение необходимых пациенту диагностических и (или) лечебных </w:t>
            </w:r>
          </w:p>
          <w:p w:rsidR="00B5512D" w:rsidRPr="00DF2DAA" w:rsidRDefault="00B5512D" w:rsidP="003D5E52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мероприятий, оперативных вмешательств в соответствии с порядками оказания медицинской помощи, стандартами медицинской</w:t>
            </w:r>
            <w:r w:rsidR="003D5E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помощи и (или) клиническими рекомендациями (протоколами лечения) по вопросам оказания медицинской помощи:</w:t>
            </w:r>
          </w:p>
        </w:tc>
      </w:tr>
      <w:tr w:rsidR="00B5512D" w:rsidRPr="00DF2DAA" w:rsidTr="003D5E52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3.2.1.</w:t>
            </w:r>
          </w:p>
        </w:tc>
        <w:tc>
          <w:tcPr>
            <w:tcW w:w="10389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не повлиявшее на состояние здоровья застрахованного лица;</w:t>
            </w:r>
          </w:p>
        </w:tc>
        <w:tc>
          <w:tcPr>
            <w:tcW w:w="1418" w:type="dxa"/>
            <w:vAlign w:val="center"/>
          </w:tcPr>
          <w:p w:rsidR="00B5512D" w:rsidRPr="00DF2DAA" w:rsidRDefault="00B5512D" w:rsidP="008820C8">
            <w:pPr>
              <w:pStyle w:val="ConsPlusNormal"/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417" w:type="dxa"/>
            <w:vAlign w:val="center"/>
          </w:tcPr>
          <w:p w:rsidR="00B5512D" w:rsidRPr="00DF2DAA" w:rsidRDefault="00B5512D" w:rsidP="008820C8">
            <w:pPr>
              <w:pStyle w:val="ConsPlusNormal"/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5512D" w:rsidRPr="00DF2DAA" w:rsidTr="003D5E52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3.2.2.</w:t>
            </w:r>
          </w:p>
        </w:tc>
        <w:tc>
          <w:tcPr>
            <w:tcW w:w="10389" w:type="dxa"/>
            <w:gridSpan w:val="2"/>
          </w:tcPr>
          <w:p w:rsidR="00B5512D" w:rsidRPr="00DF2DAA" w:rsidRDefault="00A742AB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приведшее</w:t>
            </w:r>
            <w:r w:rsidR="00B5512D" w:rsidRPr="00DF2DAA">
              <w:rPr>
                <w:rFonts w:ascii="Times New Roman" w:hAnsi="Times New Roman" w:cs="Times New Roman"/>
                <w:sz w:val="24"/>
                <w:szCs w:val="24"/>
              </w:rPr>
              <w:t xml:space="preserve"> к удлинению сроков лечения сверх установленных (за исключением случаев отказа застрахованного лица от медицинского вмешательства и (или) отсутствия письменного согласия </w:t>
            </w:r>
          </w:p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на лечение, в установленных законодательством Российской Федерации случаях);</w:t>
            </w:r>
          </w:p>
        </w:tc>
        <w:tc>
          <w:tcPr>
            <w:tcW w:w="1418" w:type="dxa"/>
            <w:vAlign w:val="center"/>
          </w:tcPr>
          <w:p w:rsidR="00B5512D" w:rsidRPr="00DF2DAA" w:rsidRDefault="00B5512D" w:rsidP="008820C8">
            <w:pPr>
              <w:pStyle w:val="ConsPlusNormal"/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417" w:type="dxa"/>
            <w:vAlign w:val="center"/>
          </w:tcPr>
          <w:p w:rsidR="00B5512D" w:rsidRPr="00DF2DAA" w:rsidRDefault="00B5512D" w:rsidP="008820C8">
            <w:pPr>
              <w:pStyle w:val="ConsPlusNormal"/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5512D" w:rsidRPr="00DF2DAA" w:rsidTr="003D5E52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3.2.3.</w:t>
            </w:r>
          </w:p>
        </w:tc>
        <w:tc>
          <w:tcPr>
            <w:tcW w:w="10389" w:type="dxa"/>
            <w:gridSpan w:val="2"/>
          </w:tcPr>
          <w:p w:rsidR="00B5512D" w:rsidRPr="00DF2DAA" w:rsidRDefault="00B5512D" w:rsidP="00A742AB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приведш</w:t>
            </w:r>
            <w:r w:rsidR="00A742AB">
              <w:rPr>
                <w:rFonts w:ascii="Times New Roman" w:hAnsi="Times New Roman" w:cs="Times New Roman"/>
                <w:sz w:val="24"/>
                <w:szCs w:val="24"/>
              </w:rPr>
              <w:t>ее</w:t>
            </w: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 xml:space="preserve">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лечения, оформленного в установленном порядке);</w:t>
            </w:r>
          </w:p>
        </w:tc>
        <w:tc>
          <w:tcPr>
            <w:tcW w:w="1418" w:type="dxa"/>
            <w:vAlign w:val="center"/>
          </w:tcPr>
          <w:p w:rsidR="00B5512D" w:rsidRPr="00DF2DAA" w:rsidRDefault="00B5512D" w:rsidP="008820C8">
            <w:pPr>
              <w:pStyle w:val="ConsPlusNormal"/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417" w:type="dxa"/>
            <w:vAlign w:val="center"/>
          </w:tcPr>
          <w:p w:rsidR="00B5512D" w:rsidRPr="00DF2DAA" w:rsidRDefault="00B5512D" w:rsidP="008820C8">
            <w:pPr>
              <w:pStyle w:val="ConsPlusNormal"/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5512D" w:rsidRPr="00DF2DAA" w:rsidTr="003D5E52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3.2.4.</w:t>
            </w:r>
          </w:p>
        </w:tc>
        <w:tc>
          <w:tcPr>
            <w:tcW w:w="10389" w:type="dxa"/>
            <w:gridSpan w:val="2"/>
          </w:tcPr>
          <w:p w:rsidR="00B5512D" w:rsidRPr="00DF2DAA" w:rsidRDefault="00B5512D" w:rsidP="00A742AB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приведш</w:t>
            </w:r>
            <w:r w:rsidR="00A742AB">
              <w:rPr>
                <w:rFonts w:ascii="Times New Roman" w:hAnsi="Times New Roman" w:cs="Times New Roman"/>
                <w:sz w:val="24"/>
                <w:szCs w:val="24"/>
              </w:rPr>
              <w:t>ее</w:t>
            </w: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инвалидизации</w:t>
            </w:r>
            <w:proofErr w:type="spellEnd"/>
            <w:r w:rsidRPr="00DF2DAA">
              <w:rPr>
                <w:rFonts w:ascii="Times New Roman" w:hAnsi="Times New Roman" w:cs="Times New Roman"/>
                <w:sz w:val="24"/>
                <w:szCs w:val="24"/>
              </w:rPr>
              <w:t xml:space="preserve"> (за исключением случаев отказа застрахованного лица от лечения, оформленного в установленном порядке);</w:t>
            </w:r>
          </w:p>
        </w:tc>
        <w:tc>
          <w:tcPr>
            <w:tcW w:w="1418" w:type="dxa"/>
            <w:vAlign w:val="center"/>
          </w:tcPr>
          <w:p w:rsidR="00B5512D" w:rsidRPr="00DF2DAA" w:rsidRDefault="00B5512D" w:rsidP="008820C8">
            <w:pPr>
              <w:pStyle w:val="ConsPlusNormal"/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417" w:type="dxa"/>
            <w:vAlign w:val="center"/>
          </w:tcPr>
          <w:p w:rsidR="00B5512D" w:rsidRPr="00DF2DAA" w:rsidRDefault="00B5512D" w:rsidP="008820C8">
            <w:pPr>
              <w:pStyle w:val="ConsPlusNormal"/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B5512D" w:rsidRPr="00DF2DAA" w:rsidTr="003D5E52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3.2.5.</w:t>
            </w:r>
          </w:p>
        </w:tc>
        <w:tc>
          <w:tcPr>
            <w:tcW w:w="10389" w:type="dxa"/>
            <w:gridSpan w:val="2"/>
          </w:tcPr>
          <w:p w:rsidR="00B5512D" w:rsidRPr="00DF2DAA" w:rsidRDefault="00B5512D" w:rsidP="00A742AB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приведш</w:t>
            </w:r>
            <w:r w:rsidR="00A742AB">
              <w:rPr>
                <w:rFonts w:ascii="Times New Roman" w:hAnsi="Times New Roman" w:cs="Times New Roman"/>
                <w:sz w:val="24"/>
                <w:szCs w:val="24"/>
              </w:rPr>
              <w:t>ее</w:t>
            </w: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 xml:space="preserve"> к летальному исходу (за исключением случаев отказа застрахованного лица от лечения, оформленного в установленном порядке).</w:t>
            </w:r>
          </w:p>
        </w:tc>
        <w:tc>
          <w:tcPr>
            <w:tcW w:w="1418" w:type="dxa"/>
            <w:vAlign w:val="center"/>
          </w:tcPr>
          <w:p w:rsidR="00B5512D" w:rsidRPr="00DF2DAA" w:rsidRDefault="00B5512D" w:rsidP="008820C8">
            <w:pPr>
              <w:pStyle w:val="ConsPlusNormal"/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  <w:vAlign w:val="center"/>
          </w:tcPr>
          <w:p w:rsidR="00B5512D" w:rsidRPr="00DF2DAA" w:rsidRDefault="00B5512D" w:rsidP="008820C8">
            <w:pPr>
              <w:pStyle w:val="ConsPlusNormal"/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B5512D" w:rsidRPr="00DF2DAA" w:rsidTr="003D5E52">
        <w:tblPrEx>
          <w:tblBorders>
            <w:insideH w:val="nil"/>
          </w:tblBorders>
        </w:tblPrEx>
        <w:tc>
          <w:tcPr>
            <w:tcW w:w="1155" w:type="dxa"/>
            <w:tcBorders>
              <w:bottom w:val="nil"/>
            </w:tcBorders>
          </w:tcPr>
          <w:p w:rsidR="00B5512D" w:rsidRPr="00DF2DAA" w:rsidRDefault="00B5512D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13224" w:type="dxa"/>
            <w:gridSpan w:val="4"/>
            <w:tcBorders>
              <w:bottom w:val="nil"/>
            </w:tcBorders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непоказанных, неоправданных с клинической точки зрения, не регламентированных порядками </w:t>
            </w:r>
          </w:p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 xml:space="preserve">оказания медицинской помощи, стандартами медицинской помощи и (или) клиническими рекомендациями </w:t>
            </w:r>
          </w:p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(протоколами лечения) по вопросам оказания медицинской помощи мероприятий:</w:t>
            </w:r>
          </w:p>
        </w:tc>
      </w:tr>
      <w:tr w:rsidR="00B5512D" w:rsidRPr="00DF2DAA" w:rsidTr="003D5E52">
        <w:tc>
          <w:tcPr>
            <w:tcW w:w="1155" w:type="dxa"/>
          </w:tcPr>
          <w:p w:rsidR="00B5512D" w:rsidRPr="00DF2DAA" w:rsidRDefault="00B5512D" w:rsidP="00010363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3.3.</w:t>
            </w:r>
            <w:r w:rsidR="000103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389" w:type="dxa"/>
            <w:gridSpan w:val="2"/>
          </w:tcPr>
          <w:p w:rsidR="00B5512D" w:rsidRPr="00DF2DAA" w:rsidRDefault="00B5512D" w:rsidP="00A742AB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приведш</w:t>
            </w:r>
            <w:r w:rsidR="00A742AB">
              <w:rPr>
                <w:rFonts w:ascii="Times New Roman" w:hAnsi="Times New Roman" w:cs="Times New Roman"/>
                <w:sz w:val="24"/>
                <w:szCs w:val="24"/>
              </w:rPr>
              <w:t>ее</w:t>
            </w: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 xml:space="preserve">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лечения, оформленного в установленном порядке).</w:t>
            </w:r>
          </w:p>
        </w:tc>
        <w:tc>
          <w:tcPr>
            <w:tcW w:w="1418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417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5512D" w:rsidRPr="00DF2DAA" w:rsidTr="003D5E52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10389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 xml:space="preserve">Преждевременное с клинической точки зрения прекращение проведения лечебных мероприятий </w:t>
            </w:r>
          </w:p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при отсутствии клинического эффекта (кроме оформленных в установленном порядке случаев отказа от лечения).</w:t>
            </w:r>
          </w:p>
        </w:tc>
        <w:tc>
          <w:tcPr>
            <w:tcW w:w="1418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5512D" w:rsidRPr="00DF2DAA" w:rsidTr="003D5E52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10389" w:type="dxa"/>
            <w:gridSpan w:val="2"/>
          </w:tcPr>
          <w:p w:rsidR="00B5512D" w:rsidRPr="00DF2DAA" w:rsidRDefault="002C68E0" w:rsidP="002C68E0">
            <w:pPr>
              <w:autoSpaceDE w:val="0"/>
              <w:autoSpaceDN w:val="0"/>
              <w:adjustRightInd w:val="0"/>
              <w:ind w:left="12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68E0">
              <w:rPr>
                <w:rFonts w:ascii="Times New Roman" w:hAnsi="Times New Roman" w:cs="Times New Roman"/>
                <w:sz w:val="24"/>
                <w:szCs w:val="24"/>
              </w:rPr>
              <w:t>Нарушения при оказании медицинской помощи (в частности, дефекты лечения, преждевременная выписка), вследствие которых, при отсутствии положительной динамики в состоянии здоровья, потребовалось повторное обоснованное обращение застрахованного лица за медицинской помощью по поводу того же заболевания в течение 15 дней со дня завершения амбулаторного лечения; повторная госпитализация в течение 30 дней со дня завершения лечения в стационаре; повторный вызов скорой медицинской помощи в течение 24 часов от момента предшествующего вызова.</w:t>
            </w:r>
          </w:p>
        </w:tc>
        <w:tc>
          <w:tcPr>
            <w:tcW w:w="1418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5512D" w:rsidRPr="00DF2DAA" w:rsidTr="003D5E52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10389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Нарушение по вине медицинской организации преемственности в лечении (в том числе несвоевременный перевод пациента в медицинскую организацию более высокого уровня),</w:t>
            </w:r>
          </w:p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приведшее к удлинению сроков лечения и (или) ухудшению состояния здоровья застрахованного лица.</w:t>
            </w:r>
          </w:p>
        </w:tc>
        <w:tc>
          <w:tcPr>
            <w:tcW w:w="1418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vAlign w:val="center"/>
          </w:tcPr>
          <w:p w:rsidR="00B5512D" w:rsidRPr="00DF2DAA" w:rsidRDefault="009B318D" w:rsidP="008820C8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B5512D" w:rsidRPr="00DF2DAA" w:rsidTr="003D5E52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</w:tc>
        <w:tc>
          <w:tcPr>
            <w:tcW w:w="10389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установленном объеме в амбулаторно - поликлинических условиях, в условиях дневного стационара.</w:t>
            </w:r>
          </w:p>
        </w:tc>
        <w:tc>
          <w:tcPr>
            <w:tcW w:w="1418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417" w:type="dxa"/>
            <w:vAlign w:val="center"/>
          </w:tcPr>
          <w:p w:rsidR="00B5512D" w:rsidRPr="00DF2DAA" w:rsidRDefault="00B5512D" w:rsidP="008820C8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B5512D" w:rsidRPr="00DF2DAA" w:rsidTr="003D5E52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</w:tc>
        <w:tc>
          <w:tcPr>
            <w:tcW w:w="10389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Госпитализация застрахованного лица, медицинская помощь которому должна быть оказана в стационаре другого профиля (непрофильная госпитализация), кроме случаев госпитализации по неотложным показаниям.</w:t>
            </w:r>
          </w:p>
        </w:tc>
        <w:tc>
          <w:tcPr>
            <w:tcW w:w="1418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5512D" w:rsidRPr="00DF2DAA" w:rsidTr="003D5E52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3.10.</w:t>
            </w:r>
          </w:p>
        </w:tc>
        <w:tc>
          <w:tcPr>
            <w:tcW w:w="10389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Повторное посещение врача одной и той же специальности в один день при оказании амбулаторной медицинской помощи, за исключением повторного посещения для определения показаний к госпитализации, операции, консультациям в других медицинских организациях.</w:t>
            </w:r>
          </w:p>
        </w:tc>
        <w:tc>
          <w:tcPr>
            <w:tcW w:w="1418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5512D" w:rsidRPr="00DF2DAA" w:rsidTr="003D5E52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10389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Необоснованное назначение лекарственной терапии; одновременное назначение лекарственных</w:t>
            </w:r>
          </w:p>
          <w:p w:rsidR="00B5512D" w:rsidRPr="00DF2DAA" w:rsidRDefault="00B5512D" w:rsidP="001F412C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 xml:space="preserve">средств - синонимов, аналогов или антагонистов по фармакологическому действию и т.п., </w:t>
            </w:r>
            <w:r w:rsidRPr="00DF2D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связанное с риском для здоровья пациента и/или приводящее к удорожанию лечения.</w:t>
            </w:r>
          </w:p>
        </w:tc>
        <w:tc>
          <w:tcPr>
            <w:tcW w:w="1418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0,3</w:t>
            </w:r>
          </w:p>
        </w:tc>
        <w:tc>
          <w:tcPr>
            <w:tcW w:w="1417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5512D" w:rsidRPr="00DF2DAA" w:rsidTr="003D5E52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3.13.</w:t>
            </w:r>
          </w:p>
        </w:tc>
        <w:tc>
          <w:tcPr>
            <w:tcW w:w="10389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Невыполнение по вине медицинской организации обязательного патологоанатомического вскрытия в соответствии с действующим законодательством.</w:t>
            </w:r>
          </w:p>
        </w:tc>
        <w:tc>
          <w:tcPr>
            <w:tcW w:w="1418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417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B5512D" w:rsidRPr="00DF2DAA" w:rsidTr="003D5E52">
        <w:trPr>
          <w:trHeight w:val="283"/>
        </w:trPr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3.14.</w:t>
            </w:r>
          </w:p>
        </w:tc>
        <w:tc>
          <w:tcPr>
            <w:tcW w:w="10389" w:type="dxa"/>
            <w:gridSpan w:val="2"/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Наличие расхождений клинического и патологоанатомического диагнозов 2 - 3 категории</w:t>
            </w:r>
            <w:r w:rsidR="008820C8">
              <w:rPr>
                <w:rFonts w:ascii="Times New Roman" w:hAnsi="Times New Roman" w:cs="Times New Roman"/>
                <w:sz w:val="24"/>
                <w:szCs w:val="24"/>
              </w:rPr>
              <w:t xml:space="preserve"> вследствие дефектов при оказании медицинской помощи, установленных по результатам экспертизы качества медицинской помощи.</w:t>
            </w:r>
          </w:p>
        </w:tc>
        <w:tc>
          <w:tcPr>
            <w:tcW w:w="1418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417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B5512D" w:rsidRPr="00DF2DAA" w:rsidTr="003D5E52">
        <w:tc>
          <w:tcPr>
            <w:tcW w:w="14379" w:type="dxa"/>
            <w:gridSpan w:val="5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Раздел 4. Дефекты оформления первичной медицинской документации в медицинской организации</w:t>
            </w:r>
          </w:p>
        </w:tc>
      </w:tr>
      <w:tr w:rsidR="00B5512D" w:rsidRPr="00DF2DAA" w:rsidTr="003D5E52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10389" w:type="dxa"/>
            <w:gridSpan w:val="2"/>
          </w:tcPr>
          <w:p w:rsidR="00B5512D" w:rsidRPr="00DF2DAA" w:rsidRDefault="00B5512D" w:rsidP="002C68E0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Непредставление первичной медицинской документации, подтверждающей факт оказания застрахованному лицу медицинской помощи в медицинской организации без объективных причин.</w:t>
            </w:r>
          </w:p>
        </w:tc>
        <w:tc>
          <w:tcPr>
            <w:tcW w:w="1418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5512D" w:rsidRPr="00DF2DAA" w:rsidTr="003D5E52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10389" w:type="dxa"/>
            <w:gridSpan w:val="2"/>
          </w:tcPr>
          <w:p w:rsidR="00B5512D" w:rsidRPr="00DF2DAA" w:rsidRDefault="002C68E0" w:rsidP="002C68E0">
            <w:pPr>
              <w:autoSpaceDE w:val="0"/>
              <w:autoSpaceDN w:val="0"/>
              <w:adjustRightInd w:val="0"/>
              <w:ind w:left="12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8E0">
              <w:rPr>
                <w:rFonts w:ascii="Times New Roman" w:hAnsi="Times New Roman" w:cs="Times New Roman"/>
                <w:sz w:val="24"/>
                <w:szCs w:val="24"/>
              </w:rPr>
              <w:t>Отсутствие в первичной медицинской документации резу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льтатов обследований, осмотров, </w:t>
            </w:r>
            <w:r w:rsidRPr="002C68E0">
              <w:rPr>
                <w:rFonts w:ascii="Times New Roman" w:hAnsi="Times New Roman" w:cs="Times New Roman"/>
                <w:sz w:val="24"/>
                <w:szCs w:val="24"/>
              </w:rPr>
              <w:t>консультаций специалистов, дневниковых записей, позволяющих оценить динамику состояния здоровья застрахованного лица, объем, характер, условия предоставления медицинской помощи и провести оценку качества оказанной медицинской помощи.</w:t>
            </w:r>
          </w:p>
        </w:tc>
        <w:tc>
          <w:tcPr>
            <w:tcW w:w="1418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417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5512D" w:rsidRPr="00DF2DAA" w:rsidTr="003D5E52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10389" w:type="dxa"/>
            <w:gridSpan w:val="2"/>
          </w:tcPr>
          <w:p w:rsidR="00B5512D" w:rsidRPr="00DF2DAA" w:rsidRDefault="00B5512D" w:rsidP="001F412C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Отсутствие в первичной документации:информированного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 и (или) письменного согласия на лечение, в установленных законодательством Российской Федерации случаях.</w:t>
            </w:r>
          </w:p>
        </w:tc>
        <w:tc>
          <w:tcPr>
            <w:tcW w:w="1418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417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5512D" w:rsidRPr="00DF2DAA" w:rsidTr="003D5E52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4.4.</w:t>
            </w:r>
          </w:p>
        </w:tc>
        <w:tc>
          <w:tcPr>
            <w:tcW w:w="10389" w:type="dxa"/>
            <w:gridSpan w:val="2"/>
          </w:tcPr>
          <w:p w:rsidR="00B5512D" w:rsidRPr="00DF2DAA" w:rsidRDefault="00B5512D" w:rsidP="007C254E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признаков </w:t>
            </w:r>
            <w:r w:rsidR="008820C8">
              <w:rPr>
                <w:rFonts w:ascii="Times New Roman" w:hAnsi="Times New Roman" w:cs="Times New Roman"/>
                <w:sz w:val="24"/>
                <w:szCs w:val="24"/>
              </w:rPr>
              <w:t xml:space="preserve">искажения сведений, представленных в </w:t>
            </w: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медицинской документации (дописки, исправления, "вклейки", полное переоформление истории болезни, с искажением сведений о проведенных диагно</w:t>
            </w:r>
            <w:r w:rsidR="008820C8">
              <w:rPr>
                <w:rFonts w:ascii="Times New Roman" w:hAnsi="Times New Roman" w:cs="Times New Roman"/>
                <w:sz w:val="24"/>
                <w:szCs w:val="24"/>
              </w:rPr>
              <w:t>стических и лечебных мероприятий</w:t>
            </w: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, клинической картине заболевания).</w:t>
            </w:r>
          </w:p>
        </w:tc>
        <w:tc>
          <w:tcPr>
            <w:tcW w:w="1418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417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5512D" w:rsidRPr="00DF2DAA" w:rsidTr="003D5E52">
        <w:tc>
          <w:tcPr>
            <w:tcW w:w="1155" w:type="dxa"/>
          </w:tcPr>
          <w:p w:rsidR="00B5512D" w:rsidRPr="00DF2DAA" w:rsidRDefault="00B5512D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4.5.</w:t>
            </w:r>
          </w:p>
        </w:tc>
        <w:tc>
          <w:tcPr>
            <w:tcW w:w="10389" w:type="dxa"/>
            <w:gridSpan w:val="2"/>
          </w:tcPr>
          <w:p w:rsidR="00B5512D" w:rsidRPr="00DF2DAA" w:rsidRDefault="00B5512D" w:rsidP="008B46B3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Дата оказания медицинской помощи, зарегистрированная в первичной медицинской документации и реестре счетов, не соответствует табелю учета рабочего времени врача (оказание медицинской помощи в период отпуска, учебы, командировок, выходных дней и т.п.).</w:t>
            </w:r>
          </w:p>
        </w:tc>
        <w:tc>
          <w:tcPr>
            <w:tcW w:w="1418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  <w:vAlign w:val="center"/>
          </w:tcPr>
          <w:p w:rsidR="00B5512D" w:rsidRPr="00DF2DAA" w:rsidRDefault="00B5512D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5512D" w:rsidRPr="00DF2DAA" w:rsidTr="003D5E52">
        <w:tblPrEx>
          <w:tblBorders>
            <w:insideH w:val="nil"/>
          </w:tblBorders>
        </w:tblPrEx>
        <w:tc>
          <w:tcPr>
            <w:tcW w:w="1155" w:type="dxa"/>
            <w:tcBorders>
              <w:bottom w:val="nil"/>
            </w:tcBorders>
          </w:tcPr>
          <w:p w:rsidR="00B5512D" w:rsidRPr="00DF2DAA" w:rsidRDefault="00B5512D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4.6.</w:t>
            </w:r>
          </w:p>
        </w:tc>
        <w:tc>
          <w:tcPr>
            <w:tcW w:w="10389" w:type="dxa"/>
            <w:gridSpan w:val="2"/>
            <w:tcBorders>
              <w:bottom w:val="nil"/>
            </w:tcBorders>
          </w:tcPr>
          <w:p w:rsidR="00B5512D" w:rsidRPr="00DF2DAA" w:rsidRDefault="00B5512D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Несоответствие данных первичной медицинской документации данным реестра счетов.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:rsidR="00B5512D" w:rsidRPr="00DF2DAA" w:rsidRDefault="00013E71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:rsidR="00B5512D" w:rsidRPr="00DF2DAA" w:rsidRDefault="00013E71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792536" w:rsidRPr="00DF2DAA" w:rsidTr="003D5E52">
        <w:tblPrEx>
          <w:tblBorders>
            <w:insideH w:val="nil"/>
          </w:tblBorders>
        </w:tblPrEx>
        <w:tc>
          <w:tcPr>
            <w:tcW w:w="1155" w:type="dxa"/>
            <w:tcBorders>
              <w:top w:val="single" w:sz="4" w:space="0" w:color="auto"/>
              <w:bottom w:val="nil"/>
            </w:tcBorders>
          </w:tcPr>
          <w:p w:rsidR="00792536" w:rsidRPr="00DF2DAA" w:rsidRDefault="00792536" w:rsidP="00423D4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4.6.1.</w:t>
            </w:r>
          </w:p>
        </w:tc>
        <w:tc>
          <w:tcPr>
            <w:tcW w:w="10389" w:type="dxa"/>
            <w:gridSpan w:val="2"/>
            <w:tcBorders>
              <w:top w:val="single" w:sz="4" w:space="0" w:color="auto"/>
              <w:bottom w:val="nil"/>
            </w:tcBorders>
          </w:tcPr>
          <w:p w:rsidR="00792536" w:rsidRPr="00DF2DAA" w:rsidRDefault="00792536" w:rsidP="002C68E0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Некорректное применение тарифа, требующее его замены по результатам экспертизы.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vAlign w:val="center"/>
          </w:tcPr>
          <w:p w:rsidR="00792536" w:rsidRPr="00DF2DAA" w:rsidRDefault="00CF0141" w:rsidP="00B066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vAlign w:val="center"/>
          </w:tcPr>
          <w:p w:rsidR="00792536" w:rsidRPr="00DF2DAA" w:rsidRDefault="00CF0141" w:rsidP="00B066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C68E0" w:rsidRPr="00DF2DAA" w:rsidTr="003D5E52">
        <w:tblPrEx>
          <w:tblBorders>
            <w:insideH w:val="nil"/>
          </w:tblBorders>
        </w:tblPrEx>
        <w:tc>
          <w:tcPr>
            <w:tcW w:w="1155" w:type="dxa"/>
            <w:tcBorders>
              <w:top w:val="single" w:sz="4" w:space="0" w:color="auto"/>
              <w:bottom w:val="nil"/>
            </w:tcBorders>
          </w:tcPr>
          <w:p w:rsidR="002C68E0" w:rsidRDefault="002C68E0" w:rsidP="00423D4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4.6.2.</w:t>
            </w:r>
          </w:p>
        </w:tc>
        <w:tc>
          <w:tcPr>
            <w:tcW w:w="10389" w:type="dxa"/>
            <w:gridSpan w:val="2"/>
            <w:tcBorders>
              <w:top w:val="single" w:sz="4" w:space="0" w:color="auto"/>
              <w:bottom w:val="nil"/>
            </w:tcBorders>
          </w:tcPr>
          <w:p w:rsidR="002C68E0" w:rsidRPr="002C68E0" w:rsidRDefault="002C68E0" w:rsidP="002D0180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2C68E0">
              <w:rPr>
                <w:rFonts w:ascii="Times New Roman" w:hAnsi="Times New Roman" w:cs="Times New Roman"/>
                <w:sz w:val="24"/>
                <w:szCs w:val="24"/>
              </w:rPr>
              <w:t>Включение в счет на оплату медицинской помощи/медицинских услуг при отсутствии в медицинском документе сведений, подтверждающих факт оказания медицинской помощи пациенту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vAlign w:val="center"/>
          </w:tcPr>
          <w:p w:rsidR="002C68E0" w:rsidRDefault="00625BCC" w:rsidP="00B066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vAlign w:val="center"/>
          </w:tcPr>
          <w:p w:rsidR="002C68E0" w:rsidRDefault="00625BCC" w:rsidP="00B066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92536" w:rsidRPr="00DF2DAA" w:rsidTr="003D5E52">
        <w:tc>
          <w:tcPr>
            <w:tcW w:w="14379" w:type="dxa"/>
            <w:gridSpan w:val="5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Раздел 5. Нарушения в оформлении и предъявлении на оплату счетов и реестров счетов</w:t>
            </w:r>
          </w:p>
        </w:tc>
      </w:tr>
      <w:tr w:rsidR="00792536" w:rsidRPr="00DF2DAA" w:rsidTr="003D5E52">
        <w:tc>
          <w:tcPr>
            <w:tcW w:w="1155" w:type="dxa"/>
          </w:tcPr>
          <w:p w:rsidR="00792536" w:rsidRPr="00DF2DAA" w:rsidRDefault="00792536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13224" w:type="dxa"/>
            <w:gridSpan w:val="4"/>
          </w:tcPr>
          <w:p w:rsidR="00792536" w:rsidRPr="00DF2DAA" w:rsidRDefault="00792536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оформлением и предъявлением на оплату счетов и реестров счетов, в том числе:</w:t>
            </w:r>
          </w:p>
        </w:tc>
      </w:tr>
      <w:tr w:rsidR="00792536" w:rsidRPr="00DF2DAA" w:rsidTr="003D5E52">
        <w:tc>
          <w:tcPr>
            <w:tcW w:w="1155" w:type="dxa"/>
          </w:tcPr>
          <w:p w:rsidR="00792536" w:rsidRPr="00DF2DAA" w:rsidRDefault="00792536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5.1.1.</w:t>
            </w:r>
          </w:p>
        </w:tc>
        <w:tc>
          <w:tcPr>
            <w:tcW w:w="10389" w:type="dxa"/>
            <w:gridSpan w:val="2"/>
          </w:tcPr>
          <w:p w:rsidR="00792536" w:rsidRPr="00DF2DAA" w:rsidRDefault="00792536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наличие ошибок и/или недостоверной информации в реквизитах счета;</w:t>
            </w:r>
          </w:p>
        </w:tc>
        <w:tc>
          <w:tcPr>
            <w:tcW w:w="1418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92536" w:rsidRPr="00DF2DAA" w:rsidTr="003D5E52">
        <w:tc>
          <w:tcPr>
            <w:tcW w:w="1155" w:type="dxa"/>
          </w:tcPr>
          <w:p w:rsidR="00792536" w:rsidRPr="00DF2DAA" w:rsidRDefault="00792536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5.1.2.</w:t>
            </w:r>
          </w:p>
        </w:tc>
        <w:tc>
          <w:tcPr>
            <w:tcW w:w="10389" w:type="dxa"/>
            <w:gridSpan w:val="2"/>
          </w:tcPr>
          <w:p w:rsidR="00792536" w:rsidRPr="00DF2DAA" w:rsidRDefault="00792536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сумма счета не соответствует итоговой сумме предоставленной медицинской помощи по реестру счетов;</w:t>
            </w:r>
          </w:p>
        </w:tc>
        <w:tc>
          <w:tcPr>
            <w:tcW w:w="1418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92536" w:rsidRPr="00DF2DAA" w:rsidTr="003D5E52">
        <w:tc>
          <w:tcPr>
            <w:tcW w:w="1155" w:type="dxa"/>
          </w:tcPr>
          <w:p w:rsidR="00792536" w:rsidRPr="00DF2DAA" w:rsidRDefault="00792536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5.1.3.</w:t>
            </w:r>
          </w:p>
        </w:tc>
        <w:tc>
          <w:tcPr>
            <w:tcW w:w="10389" w:type="dxa"/>
            <w:gridSpan w:val="2"/>
          </w:tcPr>
          <w:p w:rsidR="00792536" w:rsidRPr="00DF2DAA" w:rsidRDefault="00792536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наличие незаполненных полей реестра счетов, обязательных к заполнению;</w:t>
            </w:r>
          </w:p>
        </w:tc>
        <w:tc>
          <w:tcPr>
            <w:tcW w:w="1418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92536" w:rsidRPr="00DF2DAA" w:rsidTr="003D5E52">
        <w:tc>
          <w:tcPr>
            <w:tcW w:w="1155" w:type="dxa"/>
          </w:tcPr>
          <w:p w:rsidR="00792536" w:rsidRPr="00DF2DAA" w:rsidRDefault="00792536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5.1.4.</w:t>
            </w:r>
          </w:p>
        </w:tc>
        <w:tc>
          <w:tcPr>
            <w:tcW w:w="10389" w:type="dxa"/>
            <w:gridSpan w:val="2"/>
          </w:tcPr>
          <w:p w:rsidR="00792536" w:rsidRPr="00DF2DAA" w:rsidRDefault="00792536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некорректное заполнение полей реестра счетов;</w:t>
            </w:r>
          </w:p>
        </w:tc>
        <w:tc>
          <w:tcPr>
            <w:tcW w:w="1418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92536" w:rsidRPr="00DF2DAA" w:rsidTr="003D5E52">
        <w:tc>
          <w:tcPr>
            <w:tcW w:w="1155" w:type="dxa"/>
          </w:tcPr>
          <w:p w:rsidR="00792536" w:rsidRPr="00DF2DAA" w:rsidRDefault="00792536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5.1.5.</w:t>
            </w:r>
          </w:p>
        </w:tc>
        <w:tc>
          <w:tcPr>
            <w:tcW w:w="10389" w:type="dxa"/>
            <w:gridSpan w:val="2"/>
          </w:tcPr>
          <w:p w:rsidR="00792536" w:rsidRPr="00DF2DAA" w:rsidRDefault="00792536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заявленная сумма по позиции реестра счетов не корректна (содержит арифметическую ошибку);</w:t>
            </w:r>
          </w:p>
        </w:tc>
        <w:tc>
          <w:tcPr>
            <w:tcW w:w="1418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92536" w:rsidRPr="00DF2DAA" w:rsidTr="003D5E52">
        <w:trPr>
          <w:trHeight w:val="567"/>
        </w:trPr>
        <w:tc>
          <w:tcPr>
            <w:tcW w:w="1155" w:type="dxa"/>
          </w:tcPr>
          <w:p w:rsidR="00792536" w:rsidRPr="00DF2DAA" w:rsidRDefault="00792536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5.1.6.</w:t>
            </w:r>
          </w:p>
        </w:tc>
        <w:tc>
          <w:tcPr>
            <w:tcW w:w="10389" w:type="dxa"/>
            <w:gridSpan w:val="2"/>
          </w:tcPr>
          <w:p w:rsidR="00792536" w:rsidRPr="00DF2DAA" w:rsidRDefault="00792536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дата оказания медицинской помощи в реестре счетов не соответствует отчетному периоду/периоду оплаты.</w:t>
            </w:r>
          </w:p>
        </w:tc>
        <w:tc>
          <w:tcPr>
            <w:tcW w:w="1418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92536" w:rsidRPr="00DF2DAA" w:rsidTr="003D5E52">
        <w:trPr>
          <w:trHeight w:val="283"/>
        </w:trPr>
        <w:tc>
          <w:tcPr>
            <w:tcW w:w="1155" w:type="dxa"/>
          </w:tcPr>
          <w:p w:rsidR="00792536" w:rsidRPr="00DF2DAA" w:rsidRDefault="00792536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13224" w:type="dxa"/>
            <w:gridSpan w:val="4"/>
          </w:tcPr>
          <w:p w:rsidR="00792536" w:rsidRPr="00DF2DAA" w:rsidRDefault="00792536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определением принадлежности застрахованного лица к страховой медицинской организации:</w:t>
            </w:r>
          </w:p>
        </w:tc>
      </w:tr>
      <w:tr w:rsidR="00792536" w:rsidRPr="00DF2DAA" w:rsidTr="003D5E52">
        <w:trPr>
          <w:trHeight w:val="567"/>
        </w:trPr>
        <w:tc>
          <w:tcPr>
            <w:tcW w:w="1155" w:type="dxa"/>
          </w:tcPr>
          <w:p w:rsidR="00792536" w:rsidRPr="00DF2DAA" w:rsidRDefault="00792536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5.2.1.</w:t>
            </w:r>
          </w:p>
        </w:tc>
        <w:tc>
          <w:tcPr>
            <w:tcW w:w="10389" w:type="dxa"/>
            <w:gridSpan w:val="2"/>
          </w:tcPr>
          <w:p w:rsidR="00792536" w:rsidRPr="00DF2DAA" w:rsidRDefault="00792536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случаев оказания медицинской помощи лицу, застрахованному другой страховой медицинской организацией;</w:t>
            </w:r>
          </w:p>
        </w:tc>
        <w:tc>
          <w:tcPr>
            <w:tcW w:w="1418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92536" w:rsidRPr="00DF2DAA" w:rsidTr="003D5E52">
        <w:trPr>
          <w:trHeight w:val="567"/>
        </w:trPr>
        <w:tc>
          <w:tcPr>
            <w:tcW w:w="1155" w:type="dxa"/>
          </w:tcPr>
          <w:p w:rsidR="00792536" w:rsidRPr="00DF2DAA" w:rsidRDefault="00792536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5.2.2.</w:t>
            </w:r>
          </w:p>
        </w:tc>
        <w:tc>
          <w:tcPr>
            <w:tcW w:w="10389" w:type="dxa"/>
            <w:gridSpan w:val="2"/>
          </w:tcPr>
          <w:p w:rsidR="00792536" w:rsidRPr="00DF2DAA" w:rsidRDefault="00792536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введение в реестр счетов недостоверных персональных данных застрахованного лица, приводящее к невозможности его полной идентификации (ошибки в серии и номере полиса ОМС, адресе и т.д.);</w:t>
            </w:r>
          </w:p>
        </w:tc>
        <w:tc>
          <w:tcPr>
            <w:tcW w:w="1418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92536" w:rsidRPr="00DF2DAA" w:rsidTr="003D5E52">
        <w:trPr>
          <w:trHeight w:val="567"/>
        </w:trPr>
        <w:tc>
          <w:tcPr>
            <w:tcW w:w="1155" w:type="dxa"/>
          </w:tcPr>
          <w:p w:rsidR="00792536" w:rsidRPr="00DF2DAA" w:rsidRDefault="00792536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5.2.3.</w:t>
            </w:r>
          </w:p>
        </w:tc>
        <w:tc>
          <w:tcPr>
            <w:tcW w:w="10389" w:type="dxa"/>
            <w:gridSpan w:val="2"/>
          </w:tcPr>
          <w:p w:rsidR="00792536" w:rsidRPr="00DF2DAA" w:rsidRDefault="00792536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случаев оказания медицинской помощи застрахованному лицу, получившему полис ОМС на территории другого субъекта РФ;</w:t>
            </w:r>
          </w:p>
        </w:tc>
        <w:tc>
          <w:tcPr>
            <w:tcW w:w="1418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92536" w:rsidRPr="00DF2DAA" w:rsidTr="003D5E52">
        <w:trPr>
          <w:trHeight w:val="283"/>
        </w:trPr>
        <w:tc>
          <w:tcPr>
            <w:tcW w:w="1155" w:type="dxa"/>
          </w:tcPr>
          <w:p w:rsidR="00792536" w:rsidRPr="00DF2DAA" w:rsidRDefault="00792536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5.2.4.</w:t>
            </w:r>
          </w:p>
        </w:tc>
        <w:tc>
          <w:tcPr>
            <w:tcW w:w="10389" w:type="dxa"/>
            <w:gridSpan w:val="2"/>
          </w:tcPr>
          <w:p w:rsidR="00792536" w:rsidRPr="00DF2DAA" w:rsidRDefault="00792536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наличие в реестре счета неактуальных данных о застрахованных лицах;</w:t>
            </w:r>
          </w:p>
        </w:tc>
        <w:tc>
          <w:tcPr>
            <w:tcW w:w="1418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92536" w:rsidRPr="00DF2DAA" w:rsidTr="003D5E52">
        <w:trPr>
          <w:trHeight w:val="567"/>
        </w:trPr>
        <w:tc>
          <w:tcPr>
            <w:tcW w:w="1155" w:type="dxa"/>
          </w:tcPr>
          <w:p w:rsidR="00792536" w:rsidRPr="00DF2DAA" w:rsidRDefault="00792536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5.2.5.</w:t>
            </w:r>
          </w:p>
        </w:tc>
        <w:tc>
          <w:tcPr>
            <w:tcW w:w="10389" w:type="dxa"/>
            <w:gridSpan w:val="2"/>
          </w:tcPr>
          <w:p w:rsidR="00792536" w:rsidRPr="00DF2DAA" w:rsidRDefault="00792536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включение в реестры счетов случаев оказания медицинской помощи, предоставленной категориям граждан, не подлежащим страхованию по ОМС на территории РФ.</w:t>
            </w:r>
          </w:p>
        </w:tc>
        <w:tc>
          <w:tcPr>
            <w:tcW w:w="1418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92536" w:rsidRPr="00DF2DAA" w:rsidTr="003D5E52">
        <w:trPr>
          <w:trHeight w:val="283"/>
        </w:trPr>
        <w:tc>
          <w:tcPr>
            <w:tcW w:w="1155" w:type="dxa"/>
          </w:tcPr>
          <w:p w:rsidR="00792536" w:rsidRPr="00DF2DAA" w:rsidRDefault="00792536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13224" w:type="dxa"/>
            <w:gridSpan w:val="4"/>
          </w:tcPr>
          <w:p w:rsidR="00792536" w:rsidRPr="00DF2DAA" w:rsidRDefault="00792536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включением в реестр медицинской помощи, не входящей в территориальную программу ОМС:</w:t>
            </w:r>
          </w:p>
        </w:tc>
      </w:tr>
      <w:tr w:rsidR="00792536" w:rsidRPr="00DF2DAA" w:rsidTr="003D5E52">
        <w:tc>
          <w:tcPr>
            <w:tcW w:w="1155" w:type="dxa"/>
          </w:tcPr>
          <w:p w:rsidR="00792536" w:rsidRPr="00DF2DAA" w:rsidRDefault="00792536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5.3.1.</w:t>
            </w:r>
          </w:p>
        </w:tc>
        <w:tc>
          <w:tcPr>
            <w:tcW w:w="10389" w:type="dxa"/>
            <w:gridSpan w:val="2"/>
          </w:tcPr>
          <w:p w:rsidR="00792536" w:rsidRPr="00DF2DAA" w:rsidRDefault="00792536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видов медицинской помощи, не входящих в Территориальную программу ОМС;</w:t>
            </w:r>
          </w:p>
        </w:tc>
        <w:tc>
          <w:tcPr>
            <w:tcW w:w="1418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92536" w:rsidRPr="00DF2DAA" w:rsidTr="003D5E52">
        <w:trPr>
          <w:trHeight w:val="850"/>
        </w:trPr>
        <w:tc>
          <w:tcPr>
            <w:tcW w:w="1155" w:type="dxa"/>
          </w:tcPr>
          <w:p w:rsidR="00792536" w:rsidRPr="00DF2DAA" w:rsidRDefault="00792536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5.3.2.</w:t>
            </w:r>
          </w:p>
        </w:tc>
        <w:tc>
          <w:tcPr>
            <w:tcW w:w="10389" w:type="dxa"/>
            <w:gridSpan w:val="2"/>
          </w:tcPr>
          <w:p w:rsidR="00792536" w:rsidRPr="00DF2DAA" w:rsidRDefault="00792536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Предъявление к оплате случаев оказания медицинской помощи сверх распределенного объема предоставления медицинской помощи, установленного решением комиссии по разработке территориальной программы;</w:t>
            </w:r>
          </w:p>
        </w:tc>
        <w:tc>
          <w:tcPr>
            <w:tcW w:w="1418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92536" w:rsidRPr="00DF2DAA" w:rsidTr="003D5E52">
        <w:trPr>
          <w:trHeight w:val="850"/>
        </w:trPr>
        <w:tc>
          <w:tcPr>
            <w:tcW w:w="1155" w:type="dxa"/>
          </w:tcPr>
          <w:p w:rsidR="00792536" w:rsidRPr="00DF2DAA" w:rsidRDefault="00792536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5.3.3.</w:t>
            </w:r>
          </w:p>
        </w:tc>
        <w:tc>
          <w:tcPr>
            <w:tcW w:w="10389" w:type="dxa"/>
            <w:gridSpan w:val="2"/>
          </w:tcPr>
          <w:p w:rsidR="00792536" w:rsidRPr="00DF2DAA" w:rsidRDefault="00792536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случаев оказания медицинской помощи, подлежащих оплате из других источников финансирования (тяжелые несчастные случаи на производстве, оплачиваемые Фондом социального страхования).</w:t>
            </w:r>
          </w:p>
        </w:tc>
        <w:tc>
          <w:tcPr>
            <w:tcW w:w="1418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92536" w:rsidRPr="00DF2DAA" w:rsidTr="003D5E52">
        <w:trPr>
          <w:trHeight w:val="283"/>
        </w:trPr>
        <w:tc>
          <w:tcPr>
            <w:tcW w:w="1155" w:type="dxa"/>
          </w:tcPr>
          <w:p w:rsidR="00792536" w:rsidRPr="00DF2DAA" w:rsidRDefault="00792536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5.4.</w:t>
            </w:r>
          </w:p>
        </w:tc>
        <w:tc>
          <w:tcPr>
            <w:tcW w:w="13224" w:type="dxa"/>
            <w:gridSpan w:val="4"/>
          </w:tcPr>
          <w:p w:rsidR="00792536" w:rsidRPr="00DF2DAA" w:rsidRDefault="00792536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необоснованным применением тарифа на медицинскую помощь:</w:t>
            </w:r>
          </w:p>
        </w:tc>
      </w:tr>
      <w:tr w:rsidR="00792536" w:rsidRPr="00DF2DAA" w:rsidTr="003D5E52">
        <w:trPr>
          <w:trHeight w:val="567"/>
        </w:trPr>
        <w:tc>
          <w:tcPr>
            <w:tcW w:w="1155" w:type="dxa"/>
          </w:tcPr>
          <w:p w:rsidR="00792536" w:rsidRPr="00DF2DAA" w:rsidRDefault="00792536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5.4.1.</w:t>
            </w:r>
          </w:p>
        </w:tc>
        <w:tc>
          <w:tcPr>
            <w:tcW w:w="10389" w:type="dxa"/>
            <w:gridSpan w:val="2"/>
          </w:tcPr>
          <w:p w:rsidR="00792536" w:rsidRPr="00DF2DAA" w:rsidRDefault="00792536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случаев оказания медицинской помощи по тарифам на оплату медицинской помощи, отсутствующим в тарифном соглашении;</w:t>
            </w:r>
          </w:p>
        </w:tc>
        <w:tc>
          <w:tcPr>
            <w:tcW w:w="1418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92536" w:rsidRPr="00DF2DAA" w:rsidTr="003D5E52">
        <w:trPr>
          <w:trHeight w:val="567"/>
        </w:trPr>
        <w:tc>
          <w:tcPr>
            <w:tcW w:w="1155" w:type="dxa"/>
          </w:tcPr>
          <w:p w:rsidR="00792536" w:rsidRPr="00DF2DAA" w:rsidRDefault="00792536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5.4.2.</w:t>
            </w:r>
          </w:p>
        </w:tc>
        <w:tc>
          <w:tcPr>
            <w:tcW w:w="10389" w:type="dxa"/>
            <w:gridSpan w:val="2"/>
          </w:tcPr>
          <w:p w:rsidR="00792536" w:rsidRPr="00DF2DAA" w:rsidRDefault="00792536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случаев оказания медицинской помощи по тарифам на оплату медицинской помощи, не соответствующим утвержденным в тарифном соглашении.</w:t>
            </w:r>
          </w:p>
        </w:tc>
        <w:tc>
          <w:tcPr>
            <w:tcW w:w="1418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92536" w:rsidRPr="00DF2DAA" w:rsidTr="003D5E52">
        <w:trPr>
          <w:trHeight w:val="283"/>
        </w:trPr>
        <w:tc>
          <w:tcPr>
            <w:tcW w:w="1155" w:type="dxa"/>
          </w:tcPr>
          <w:p w:rsidR="00792536" w:rsidRPr="00DF2DAA" w:rsidRDefault="00792536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5.5.</w:t>
            </w:r>
          </w:p>
        </w:tc>
        <w:tc>
          <w:tcPr>
            <w:tcW w:w="13224" w:type="dxa"/>
            <w:gridSpan w:val="4"/>
          </w:tcPr>
          <w:p w:rsidR="00792536" w:rsidRPr="00DF2DAA" w:rsidRDefault="00792536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включением в реестр счетов нелицензированных видов медицинской деятельности:</w:t>
            </w:r>
          </w:p>
        </w:tc>
      </w:tr>
      <w:tr w:rsidR="00792536" w:rsidRPr="00DF2DAA" w:rsidTr="003D5E52">
        <w:trPr>
          <w:trHeight w:val="567"/>
        </w:trPr>
        <w:tc>
          <w:tcPr>
            <w:tcW w:w="1155" w:type="dxa"/>
          </w:tcPr>
          <w:p w:rsidR="00792536" w:rsidRPr="00DF2DAA" w:rsidRDefault="00792536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5.5.1.</w:t>
            </w:r>
          </w:p>
        </w:tc>
        <w:tc>
          <w:tcPr>
            <w:tcW w:w="10389" w:type="dxa"/>
            <w:gridSpan w:val="2"/>
          </w:tcPr>
          <w:p w:rsidR="00792536" w:rsidRPr="00DF2DAA" w:rsidRDefault="00792536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случаев оказания медицинской помощи по видам медицинской деятельности, отсутствующим в действующей лицензии медицинской организации;</w:t>
            </w:r>
          </w:p>
        </w:tc>
        <w:tc>
          <w:tcPr>
            <w:tcW w:w="1418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92536" w:rsidRPr="00DF2DAA" w:rsidTr="003D5E52">
        <w:trPr>
          <w:trHeight w:val="567"/>
        </w:trPr>
        <w:tc>
          <w:tcPr>
            <w:tcW w:w="1155" w:type="dxa"/>
          </w:tcPr>
          <w:p w:rsidR="00792536" w:rsidRPr="00DF2DAA" w:rsidRDefault="00792536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5.5.2.</w:t>
            </w:r>
          </w:p>
        </w:tc>
        <w:tc>
          <w:tcPr>
            <w:tcW w:w="10389" w:type="dxa"/>
            <w:gridSpan w:val="2"/>
          </w:tcPr>
          <w:p w:rsidR="00792536" w:rsidRPr="00DF2DAA" w:rsidRDefault="00792536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Предоставление реестров счетов в случае прекращения в установленном порядке действия лицензии медицинской организации;</w:t>
            </w:r>
          </w:p>
        </w:tc>
        <w:tc>
          <w:tcPr>
            <w:tcW w:w="1418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92536" w:rsidRPr="00DF2DAA" w:rsidTr="003D5E52">
        <w:trPr>
          <w:trHeight w:val="1134"/>
        </w:trPr>
        <w:tc>
          <w:tcPr>
            <w:tcW w:w="1155" w:type="dxa"/>
          </w:tcPr>
          <w:p w:rsidR="00792536" w:rsidRPr="00DF2DAA" w:rsidRDefault="00792536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5.5.3.</w:t>
            </w:r>
          </w:p>
        </w:tc>
        <w:tc>
          <w:tcPr>
            <w:tcW w:w="10389" w:type="dxa"/>
            <w:gridSpan w:val="2"/>
          </w:tcPr>
          <w:p w:rsidR="00792536" w:rsidRPr="00DF2DAA" w:rsidRDefault="00792536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Предоставление на оплату реестров счетов, в случае нарушения лицензионных условий и требований при оказании медицинской помощи: данные лицензии не соответствуют фактическим адресам осуществления медицинской организацией лицензируемого вида деятельности и др. (по факту выявления, а также на основании информации лицензирующих органов).</w:t>
            </w:r>
          </w:p>
        </w:tc>
        <w:tc>
          <w:tcPr>
            <w:tcW w:w="1418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92536" w:rsidRPr="00DF2DAA" w:rsidTr="003D5E52">
        <w:trPr>
          <w:trHeight w:val="567"/>
        </w:trPr>
        <w:tc>
          <w:tcPr>
            <w:tcW w:w="1155" w:type="dxa"/>
          </w:tcPr>
          <w:p w:rsidR="00792536" w:rsidRPr="00DF2DAA" w:rsidRDefault="00792536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5.6.</w:t>
            </w:r>
          </w:p>
        </w:tc>
        <w:tc>
          <w:tcPr>
            <w:tcW w:w="10389" w:type="dxa"/>
            <w:gridSpan w:val="2"/>
          </w:tcPr>
          <w:p w:rsidR="00792536" w:rsidRPr="00DF2DAA" w:rsidRDefault="00792536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случаев оказания медицинской помощи специалистом, не имеющим сертификата или свидетельства об аккредитации по профилю оказания медицинской помощи.</w:t>
            </w:r>
          </w:p>
        </w:tc>
        <w:tc>
          <w:tcPr>
            <w:tcW w:w="1418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92536" w:rsidRPr="00DF2DAA" w:rsidTr="003D5E52">
        <w:trPr>
          <w:trHeight w:val="283"/>
        </w:trPr>
        <w:tc>
          <w:tcPr>
            <w:tcW w:w="1155" w:type="dxa"/>
          </w:tcPr>
          <w:p w:rsidR="00792536" w:rsidRPr="00DF2DAA" w:rsidRDefault="00792536" w:rsidP="00882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5.7.</w:t>
            </w:r>
          </w:p>
        </w:tc>
        <w:tc>
          <w:tcPr>
            <w:tcW w:w="13224" w:type="dxa"/>
            <w:gridSpan w:val="4"/>
          </w:tcPr>
          <w:p w:rsidR="00792536" w:rsidRPr="00DF2DAA" w:rsidRDefault="00792536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повторным или необоснованным включением в реестр счетов медицинской помощи:</w:t>
            </w:r>
          </w:p>
        </w:tc>
      </w:tr>
      <w:tr w:rsidR="00792536" w:rsidRPr="00DF2DAA" w:rsidTr="003D5E52">
        <w:trPr>
          <w:trHeight w:val="567"/>
        </w:trPr>
        <w:tc>
          <w:tcPr>
            <w:tcW w:w="1155" w:type="dxa"/>
          </w:tcPr>
          <w:p w:rsidR="00792536" w:rsidRPr="00DF2DAA" w:rsidRDefault="00792536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5.7.1.</w:t>
            </w:r>
          </w:p>
        </w:tc>
        <w:tc>
          <w:tcPr>
            <w:tcW w:w="10389" w:type="dxa"/>
            <w:gridSpan w:val="2"/>
          </w:tcPr>
          <w:p w:rsidR="00792536" w:rsidRPr="00DF2DAA" w:rsidRDefault="00792536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Позиция реестра счетов оплачена ранее (повторное выставление счета на оплату случаев оказания медицинской помощи, которые были оплачены ранее);</w:t>
            </w:r>
          </w:p>
        </w:tc>
        <w:tc>
          <w:tcPr>
            <w:tcW w:w="1418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92536" w:rsidRPr="00DF2DAA" w:rsidTr="003D5E52">
        <w:trPr>
          <w:trHeight w:val="283"/>
        </w:trPr>
        <w:tc>
          <w:tcPr>
            <w:tcW w:w="1155" w:type="dxa"/>
          </w:tcPr>
          <w:p w:rsidR="00792536" w:rsidRPr="00DF2DAA" w:rsidRDefault="00792536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5.7.2.</w:t>
            </w:r>
          </w:p>
        </w:tc>
        <w:tc>
          <w:tcPr>
            <w:tcW w:w="10389" w:type="dxa"/>
            <w:gridSpan w:val="2"/>
          </w:tcPr>
          <w:p w:rsidR="00792536" w:rsidRPr="00DF2DAA" w:rsidRDefault="00792536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Дублирование случаев оказания медицинской помощи в одном реестре;</w:t>
            </w:r>
          </w:p>
        </w:tc>
        <w:tc>
          <w:tcPr>
            <w:tcW w:w="1418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92536" w:rsidRPr="00DF2DAA" w:rsidTr="003D5E52">
        <w:trPr>
          <w:trHeight w:val="567"/>
        </w:trPr>
        <w:tc>
          <w:tcPr>
            <w:tcW w:w="1155" w:type="dxa"/>
          </w:tcPr>
          <w:p w:rsidR="00792536" w:rsidRPr="00DF2DAA" w:rsidRDefault="00792536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5.7.3.</w:t>
            </w:r>
          </w:p>
        </w:tc>
        <w:tc>
          <w:tcPr>
            <w:tcW w:w="10389" w:type="dxa"/>
            <w:gridSpan w:val="2"/>
          </w:tcPr>
          <w:p w:rsidR="00792536" w:rsidRPr="00DF2DAA" w:rsidRDefault="00792536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Стоимость отдельной услуги, включенной в счет, учтена в тарифе на оплату медицинской помощи другой услуги, также предъявленной к оплате медицинской организацией;</w:t>
            </w:r>
          </w:p>
        </w:tc>
        <w:tc>
          <w:tcPr>
            <w:tcW w:w="1418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92536" w:rsidRPr="00DF2DAA" w:rsidTr="003D5E52">
        <w:trPr>
          <w:trHeight w:val="567"/>
        </w:trPr>
        <w:tc>
          <w:tcPr>
            <w:tcW w:w="1155" w:type="dxa"/>
          </w:tcPr>
          <w:p w:rsidR="00792536" w:rsidRPr="00DF2DAA" w:rsidRDefault="00792536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5.7.4.</w:t>
            </w:r>
          </w:p>
        </w:tc>
        <w:tc>
          <w:tcPr>
            <w:tcW w:w="10389" w:type="dxa"/>
            <w:gridSpan w:val="2"/>
          </w:tcPr>
          <w:p w:rsidR="00792536" w:rsidRPr="00DF2DAA" w:rsidRDefault="00792536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Стоимость услуги включена в норматив финансового обеспечения оплаты амбулаторной медицинской помощи на прикрепленное население, застрахованное в системе ОМС.</w:t>
            </w:r>
          </w:p>
        </w:tc>
        <w:tc>
          <w:tcPr>
            <w:tcW w:w="1418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92536" w:rsidRPr="00DF2DAA" w:rsidTr="003D5E52">
        <w:trPr>
          <w:trHeight w:val="1984"/>
        </w:trPr>
        <w:tc>
          <w:tcPr>
            <w:tcW w:w="1155" w:type="dxa"/>
          </w:tcPr>
          <w:p w:rsidR="00792536" w:rsidRPr="00DF2DAA" w:rsidRDefault="00792536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5.7.5.</w:t>
            </w:r>
          </w:p>
        </w:tc>
        <w:tc>
          <w:tcPr>
            <w:tcW w:w="10389" w:type="dxa"/>
            <w:gridSpan w:val="2"/>
          </w:tcPr>
          <w:p w:rsidR="00792536" w:rsidRPr="00DF2DAA" w:rsidRDefault="00792536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Включения в реестр счетов медицинской помощи:</w:t>
            </w:r>
          </w:p>
          <w:p w:rsidR="00792536" w:rsidRPr="00DF2DAA" w:rsidRDefault="00792536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 амбулаторных посещений в период пребывания застрахованного лица в круглосуточном стационаре (кроме дня поступления и выписки из стационара, а также консультаций в других медицинских организациях в рамках стандартов медицинской помощи);</w:t>
            </w:r>
          </w:p>
          <w:p w:rsidR="00792536" w:rsidRPr="00DF2DAA" w:rsidRDefault="00792536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 пациенто-дней пребывания застрахованного лица в дневном стационаре в период пребывания пациента в круглосуточном стационаре (кроме дня поступления и выписки из стационара, а также консультаций в других медицинских организациях).</w:t>
            </w:r>
          </w:p>
        </w:tc>
        <w:tc>
          <w:tcPr>
            <w:tcW w:w="1418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92536" w:rsidRPr="00DF2DAA" w:rsidTr="003D5E52">
        <w:trPr>
          <w:trHeight w:val="567"/>
        </w:trPr>
        <w:tc>
          <w:tcPr>
            <w:tcW w:w="1155" w:type="dxa"/>
          </w:tcPr>
          <w:p w:rsidR="00792536" w:rsidRPr="00DF2DAA" w:rsidRDefault="00792536" w:rsidP="008820C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5.7.6.</w:t>
            </w:r>
          </w:p>
        </w:tc>
        <w:tc>
          <w:tcPr>
            <w:tcW w:w="10389" w:type="dxa"/>
            <w:gridSpan w:val="2"/>
          </w:tcPr>
          <w:p w:rsidR="00792536" w:rsidRPr="00DF2DAA" w:rsidRDefault="00792536" w:rsidP="008820C8">
            <w:pPr>
              <w:pStyle w:val="ConsPlusNormal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нескольких случаев оказания стационарной медицинской помощи застрахованному лицу в один период оплаты с пересечением или совпадением сроков лечения.</w:t>
            </w:r>
          </w:p>
        </w:tc>
        <w:tc>
          <w:tcPr>
            <w:tcW w:w="1418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  <w:vAlign w:val="center"/>
          </w:tcPr>
          <w:p w:rsidR="00792536" w:rsidRPr="00DF2DAA" w:rsidRDefault="00792536" w:rsidP="00882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B5512D" w:rsidRPr="00DF2DAA" w:rsidRDefault="00B5512D" w:rsidP="00B5512D">
      <w:pPr>
        <w:rPr>
          <w:rFonts w:ascii="Times New Roman" w:hAnsi="Times New Roman" w:cs="Times New Roman"/>
          <w:sz w:val="24"/>
          <w:szCs w:val="24"/>
        </w:rPr>
      </w:pPr>
    </w:p>
    <w:p w:rsidR="00CF0141" w:rsidRPr="007C5F1A" w:rsidRDefault="00CF0141" w:rsidP="00CF0141">
      <w:p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5F1A">
        <w:rPr>
          <w:rFonts w:ascii="Times New Roman" w:hAnsi="Times New Roman" w:cs="Times New Roman"/>
          <w:sz w:val="24"/>
          <w:szCs w:val="24"/>
        </w:rPr>
        <w:t xml:space="preserve">**Средний </w:t>
      </w:r>
      <w:proofErr w:type="spellStart"/>
      <w:r w:rsidRPr="007C5F1A">
        <w:rPr>
          <w:rFonts w:ascii="Times New Roman" w:hAnsi="Times New Roman" w:cs="Times New Roman"/>
          <w:sz w:val="24"/>
          <w:szCs w:val="24"/>
        </w:rPr>
        <w:t>подушевой</w:t>
      </w:r>
      <w:proofErr w:type="spellEnd"/>
      <w:r w:rsidRPr="007C5F1A">
        <w:rPr>
          <w:rFonts w:ascii="Times New Roman" w:hAnsi="Times New Roman" w:cs="Times New Roman"/>
          <w:sz w:val="24"/>
          <w:szCs w:val="24"/>
        </w:rPr>
        <w:t xml:space="preserve"> норматив финанс</w:t>
      </w:r>
      <w:r w:rsidR="00EE3065">
        <w:rPr>
          <w:rFonts w:ascii="Times New Roman" w:hAnsi="Times New Roman" w:cs="Times New Roman"/>
          <w:sz w:val="24"/>
          <w:szCs w:val="24"/>
        </w:rPr>
        <w:t>ирования за счет средств обязательного медицинского страхования на финансирование базовой программы обязательного медицинского страхования</w:t>
      </w:r>
      <w:r w:rsidR="0053780A">
        <w:rPr>
          <w:rFonts w:ascii="Times New Roman" w:hAnsi="Times New Roman" w:cs="Times New Roman"/>
          <w:sz w:val="24"/>
          <w:szCs w:val="24"/>
        </w:rPr>
        <w:t xml:space="preserve"> за счет субвенций Федерального фонда обязательного медицинского страхования</w:t>
      </w:r>
      <w:r w:rsidRPr="007C5F1A">
        <w:rPr>
          <w:rFonts w:ascii="Times New Roman" w:hAnsi="Times New Roman" w:cs="Times New Roman"/>
          <w:sz w:val="24"/>
          <w:szCs w:val="24"/>
        </w:rPr>
        <w:t>в расчете на одно застрахованное лицо в год, утвержденный постановлением Правительства Р</w:t>
      </w:r>
      <w:r w:rsidR="00EE3065">
        <w:rPr>
          <w:rFonts w:ascii="Times New Roman" w:hAnsi="Times New Roman" w:cs="Times New Roman"/>
          <w:sz w:val="24"/>
          <w:szCs w:val="24"/>
        </w:rPr>
        <w:t xml:space="preserve">Ф от </w:t>
      </w:r>
      <w:r w:rsidR="003825AB">
        <w:rPr>
          <w:rFonts w:ascii="Times New Roman" w:hAnsi="Times New Roman" w:cs="Times New Roman"/>
          <w:sz w:val="24"/>
          <w:szCs w:val="24"/>
        </w:rPr>
        <w:t>1</w:t>
      </w:r>
      <w:r w:rsidR="00EE3065">
        <w:rPr>
          <w:rFonts w:ascii="Times New Roman" w:hAnsi="Times New Roman" w:cs="Times New Roman"/>
          <w:sz w:val="24"/>
          <w:szCs w:val="24"/>
        </w:rPr>
        <w:t>0</w:t>
      </w:r>
      <w:r w:rsidRPr="007C5F1A">
        <w:rPr>
          <w:rFonts w:ascii="Times New Roman" w:hAnsi="Times New Roman" w:cs="Times New Roman"/>
          <w:sz w:val="24"/>
          <w:szCs w:val="24"/>
        </w:rPr>
        <w:t>.12.201</w:t>
      </w:r>
      <w:r w:rsidR="003825AB">
        <w:rPr>
          <w:rFonts w:ascii="Times New Roman" w:hAnsi="Times New Roman" w:cs="Times New Roman"/>
          <w:sz w:val="24"/>
          <w:szCs w:val="24"/>
        </w:rPr>
        <w:t>8</w:t>
      </w:r>
      <w:r w:rsidRPr="007C5F1A">
        <w:rPr>
          <w:rFonts w:ascii="Times New Roman" w:hAnsi="Times New Roman" w:cs="Times New Roman"/>
          <w:sz w:val="24"/>
          <w:szCs w:val="24"/>
        </w:rPr>
        <w:t xml:space="preserve"> г. № </w:t>
      </w:r>
      <w:r w:rsidR="00EE3065">
        <w:rPr>
          <w:rFonts w:ascii="Times New Roman" w:hAnsi="Times New Roman" w:cs="Times New Roman"/>
          <w:sz w:val="24"/>
          <w:szCs w:val="24"/>
        </w:rPr>
        <w:t>1</w:t>
      </w:r>
      <w:r w:rsidR="003825AB">
        <w:rPr>
          <w:rFonts w:ascii="Times New Roman" w:hAnsi="Times New Roman" w:cs="Times New Roman"/>
          <w:sz w:val="24"/>
          <w:szCs w:val="24"/>
        </w:rPr>
        <w:t>506</w:t>
      </w:r>
      <w:r w:rsidRPr="007C5F1A">
        <w:rPr>
          <w:rFonts w:ascii="Times New Roman" w:hAnsi="Times New Roman" w:cs="Times New Roman"/>
          <w:sz w:val="24"/>
          <w:szCs w:val="24"/>
        </w:rPr>
        <w:t xml:space="preserve"> «</w:t>
      </w:r>
      <w:r w:rsidRPr="007C5F1A">
        <w:rPr>
          <w:rFonts w:ascii="Times New Roman" w:hAnsi="Times New Roman" w:cs="Times New Roman"/>
          <w:bCs/>
        </w:rPr>
        <w:t>О Программе государственных гарантий бесплатного оказания гражданам медицинской помощи на 201</w:t>
      </w:r>
      <w:r w:rsidR="003825AB">
        <w:rPr>
          <w:rFonts w:ascii="Times New Roman" w:hAnsi="Times New Roman" w:cs="Times New Roman"/>
          <w:bCs/>
        </w:rPr>
        <w:t>9</w:t>
      </w:r>
      <w:r w:rsidRPr="007C5F1A">
        <w:rPr>
          <w:rFonts w:ascii="Times New Roman" w:hAnsi="Times New Roman" w:cs="Times New Roman"/>
          <w:bCs/>
        </w:rPr>
        <w:t xml:space="preserve"> год и на плановый период 20</w:t>
      </w:r>
      <w:r w:rsidR="003825AB">
        <w:rPr>
          <w:rFonts w:ascii="Times New Roman" w:hAnsi="Times New Roman" w:cs="Times New Roman"/>
          <w:bCs/>
        </w:rPr>
        <w:t>20</w:t>
      </w:r>
      <w:r w:rsidRPr="007C5F1A">
        <w:rPr>
          <w:rFonts w:ascii="Times New Roman" w:hAnsi="Times New Roman" w:cs="Times New Roman"/>
          <w:bCs/>
        </w:rPr>
        <w:t xml:space="preserve"> и 20</w:t>
      </w:r>
      <w:r w:rsidR="00EE3065">
        <w:rPr>
          <w:rFonts w:ascii="Times New Roman" w:hAnsi="Times New Roman" w:cs="Times New Roman"/>
          <w:bCs/>
        </w:rPr>
        <w:t>2</w:t>
      </w:r>
      <w:r w:rsidR="003825AB">
        <w:rPr>
          <w:rFonts w:ascii="Times New Roman" w:hAnsi="Times New Roman" w:cs="Times New Roman"/>
          <w:bCs/>
        </w:rPr>
        <w:t>1</w:t>
      </w:r>
      <w:r w:rsidRPr="007C5F1A">
        <w:rPr>
          <w:rFonts w:ascii="Times New Roman" w:hAnsi="Times New Roman" w:cs="Times New Roman"/>
          <w:bCs/>
        </w:rPr>
        <w:t xml:space="preserve"> годов» </w:t>
      </w:r>
      <w:r w:rsidR="00676BD3">
        <w:rPr>
          <w:rFonts w:ascii="Times New Roman" w:hAnsi="Times New Roman" w:cs="Times New Roman"/>
          <w:sz w:val="24"/>
          <w:szCs w:val="24"/>
        </w:rPr>
        <w:t>составляет</w:t>
      </w:r>
      <w:r w:rsidR="003D5E52">
        <w:rPr>
          <w:rFonts w:ascii="Times New Roman" w:hAnsi="Times New Roman" w:cs="Times New Roman"/>
          <w:sz w:val="24"/>
          <w:szCs w:val="24"/>
        </w:rPr>
        <w:t xml:space="preserve"> </w:t>
      </w:r>
      <w:r w:rsidR="006E16CE">
        <w:rPr>
          <w:rFonts w:ascii="Times New Roman" w:hAnsi="Times New Roman" w:cs="Times New Roman"/>
          <w:sz w:val="24"/>
          <w:szCs w:val="24"/>
        </w:rPr>
        <w:t>1</w:t>
      </w:r>
      <w:r w:rsidR="003825AB">
        <w:rPr>
          <w:rFonts w:ascii="Times New Roman" w:hAnsi="Times New Roman" w:cs="Times New Roman"/>
          <w:sz w:val="24"/>
          <w:szCs w:val="24"/>
        </w:rPr>
        <w:t>1</w:t>
      </w:r>
      <w:r w:rsidR="003D5E52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7C5F1A">
        <w:rPr>
          <w:rFonts w:ascii="Times New Roman" w:hAnsi="Times New Roman" w:cs="Times New Roman"/>
          <w:sz w:val="24"/>
          <w:szCs w:val="24"/>
        </w:rPr>
        <w:t>8</w:t>
      </w:r>
      <w:r w:rsidR="003825AB">
        <w:rPr>
          <w:rFonts w:ascii="Times New Roman" w:hAnsi="Times New Roman" w:cs="Times New Roman"/>
          <w:sz w:val="24"/>
          <w:szCs w:val="24"/>
        </w:rPr>
        <w:t>00</w:t>
      </w:r>
      <w:r w:rsidR="00676BD3">
        <w:rPr>
          <w:rFonts w:ascii="Times New Roman" w:hAnsi="Times New Roman" w:cs="Times New Roman"/>
          <w:sz w:val="24"/>
          <w:szCs w:val="24"/>
        </w:rPr>
        <w:t>,</w:t>
      </w:r>
      <w:r w:rsidR="003825AB">
        <w:rPr>
          <w:rFonts w:ascii="Times New Roman" w:hAnsi="Times New Roman" w:cs="Times New Roman"/>
          <w:sz w:val="24"/>
          <w:szCs w:val="24"/>
        </w:rPr>
        <w:t>2</w:t>
      </w:r>
      <w:r w:rsidRPr="007C5F1A">
        <w:rPr>
          <w:rFonts w:ascii="Times New Roman" w:hAnsi="Times New Roman" w:cs="Times New Roman"/>
          <w:sz w:val="24"/>
          <w:szCs w:val="24"/>
        </w:rPr>
        <w:t>0 руб.</w:t>
      </w:r>
    </w:p>
    <w:p w:rsidR="00F6192A" w:rsidRPr="00347F0F" w:rsidRDefault="00F6192A" w:rsidP="00CF0141">
      <w:pPr>
        <w:ind w:left="0" w:right="252"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F6192A" w:rsidRPr="00347F0F" w:rsidSect="003D5E52">
      <w:pgSz w:w="16838" w:h="11906" w:orient="landscape"/>
      <w:pgMar w:top="1077" w:right="851" w:bottom="107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872E8"/>
    <w:rsid w:val="00010363"/>
    <w:rsid w:val="00013E71"/>
    <w:rsid w:val="0002080D"/>
    <w:rsid w:val="00034316"/>
    <w:rsid w:val="00040351"/>
    <w:rsid w:val="0008025C"/>
    <w:rsid w:val="00095177"/>
    <w:rsid w:val="00113489"/>
    <w:rsid w:val="00130877"/>
    <w:rsid w:val="001D3D6C"/>
    <w:rsid w:val="001E0CF5"/>
    <w:rsid w:val="001F412C"/>
    <w:rsid w:val="00223166"/>
    <w:rsid w:val="002A4EFD"/>
    <w:rsid w:val="002B5EDE"/>
    <w:rsid w:val="002C6130"/>
    <w:rsid w:val="002C68E0"/>
    <w:rsid w:val="002D0180"/>
    <w:rsid w:val="002D2A4C"/>
    <w:rsid w:val="00311686"/>
    <w:rsid w:val="00317449"/>
    <w:rsid w:val="003306F2"/>
    <w:rsid w:val="00347F0F"/>
    <w:rsid w:val="00362491"/>
    <w:rsid w:val="003642C2"/>
    <w:rsid w:val="00367C97"/>
    <w:rsid w:val="003825AB"/>
    <w:rsid w:val="003B0D55"/>
    <w:rsid w:val="003D3E4D"/>
    <w:rsid w:val="003D5E52"/>
    <w:rsid w:val="003E2845"/>
    <w:rsid w:val="004043D6"/>
    <w:rsid w:val="004052C3"/>
    <w:rsid w:val="00423D44"/>
    <w:rsid w:val="00426332"/>
    <w:rsid w:val="004324CF"/>
    <w:rsid w:val="00441176"/>
    <w:rsid w:val="00465BD9"/>
    <w:rsid w:val="00485F85"/>
    <w:rsid w:val="00491B30"/>
    <w:rsid w:val="00495020"/>
    <w:rsid w:val="00495382"/>
    <w:rsid w:val="004D1E91"/>
    <w:rsid w:val="004F064A"/>
    <w:rsid w:val="00502007"/>
    <w:rsid w:val="00524AD8"/>
    <w:rsid w:val="0053780A"/>
    <w:rsid w:val="005406BF"/>
    <w:rsid w:val="00552A85"/>
    <w:rsid w:val="0059417B"/>
    <w:rsid w:val="00615EA9"/>
    <w:rsid w:val="00625BCC"/>
    <w:rsid w:val="0065010A"/>
    <w:rsid w:val="00652305"/>
    <w:rsid w:val="00654AC5"/>
    <w:rsid w:val="00676BD3"/>
    <w:rsid w:val="006872E8"/>
    <w:rsid w:val="006A5123"/>
    <w:rsid w:val="006A6E18"/>
    <w:rsid w:val="006D680A"/>
    <w:rsid w:val="006E16CE"/>
    <w:rsid w:val="006F65E3"/>
    <w:rsid w:val="00700949"/>
    <w:rsid w:val="007213FA"/>
    <w:rsid w:val="00750803"/>
    <w:rsid w:val="00750C29"/>
    <w:rsid w:val="00792536"/>
    <w:rsid w:val="007B692C"/>
    <w:rsid w:val="007C254E"/>
    <w:rsid w:val="008820C8"/>
    <w:rsid w:val="00885B6A"/>
    <w:rsid w:val="008900AE"/>
    <w:rsid w:val="00896E40"/>
    <w:rsid w:val="008B46B3"/>
    <w:rsid w:val="008C1233"/>
    <w:rsid w:val="008C40C9"/>
    <w:rsid w:val="008D37D4"/>
    <w:rsid w:val="008F3B1B"/>
    <w:rsid w:val="008F5551"/>
    <w:rsid w:val="00906DCB"/>
    <w:rsid w:val="00956A62"/>
    <w:rsid w:val="00957CFD"/>
    <w:rsid w:val="00963AAD"/>
    <w:rsid w:val="009713FB"/>
    <w:rsid w:val="009A2A02"/>
    <w:rsid w:val="009B318D"/>
    <w:rsid w:val="00A22818"/>
    <w:rsid w:val="00A2788E"/>
    <w:rsid w:val="00A57FDF"/>
    <w:rsid w:val="00A66B49"/>
    <w:rsid w:val="00A742AB"/>
    <w:rsid w:val="00AF5914"/>
    <w:rsid w:val="00B47A6F"/>
    <w:rsid w:val="00B5512D"/>
    <w:rsid w:val="00B73990"/>
    <w:rsid w:val="00B92A04"/>
    <w:rsid w:val="00BC4534"/>
    <w:rsid w:val="00BD1866"/>
    <w:rsid w:val="00BF2BD0"/>
    <w:rsid w:val="00C04FD6"/>
    <w:rsid w:val="00C1089E"/>
    <w:rsid w:val="00C175AF"/>
    <w:rsid w:val="00C219A8"/>
    <w:rsid w:val="00C22BD3"/>
    <w:rsid w:val="00C70830"/>
    <w:rsid w:val="00C7704C"/>
    <w:rsid w:val="00C97760"/>
    <w:rsid w:val="00CA4F2C"/>
    <w:rsid w:val="00CB5D20"/>
    <w:rsid w:val="00CB767C"/>
    <w:rsid w:val="00CC491D"/>
    <w:rsid w:val="00CE0FD4"/>
    <w:rsid w:val="00CE143F"/>
    <w:rsid w:val="00CF0141"/>
    <w:rsid w:val="00D41CAF"/>
    <w:rsid w:val="00DD3C16"/>
    <w:rsid w:val="00DE5358"/>
    <w:rsid w:val="00E04940"/>
    <w:rsid w:val="00E10EDE"/>
    <w:rsid w:val="00E3310D"/>
    <w:rsid w:val="00E4303B"/>
    <w:rsid w:val="00E4761A"/>
    <w:rsid w:val="00E6630B"/>
    <w:rsid w:val="00E71CEB"/>
    <w:rsid w:val="00ED7752"/>
    <w:rsid w:val="00EE3065"/>
    <w:rsid w:val="00EF2E52"/>
    <w:rsid w:val="00F009A3"/>
    <w:rsid w:val="00F41505"/>
    <w:rsid w:val="00F5740C"/>
    <w:rsid w:val="00F6192A"/>
    <w:rsid w:val="00FC22D0"/>
    <w:rsid w:val="00FC6E9A"/>
    <w:rsid w:val="00FE480C"/>
    <w:rsid w:val="00FE6E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F87D0"/>
  <w15:docId w15:val="{7C536DDD-A91B-4C64-8DBD-B31F6AA31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512D"/>
    <w:pPr>
      <w:spacing w:after="0" w:line="240" w:lineRule="auto"/>
      <w:ind w:left="425" w:hanging="42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72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4117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11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12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9</Pages>
  <Words>2732</Words>
  <Characters>15574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001205</dc:creator>
  <cp:lastModifiedBy>000604</cp:lastModifiedBy>
  <cp:revision>7</cp:revision>
  <cp:lastPrinted>2018-12-24T11:54:00Z</cp:lastPrinted>
  <dcterms:created xsi:type="dcterms:W3CDTF">2018-12-24T11:18:00Z</dcterms:created>
  <dcterms:modified xsi:type="dcterms:W3CDTF">2019-01-05T12:00:00Z</dcterms:modified>
</cp:coreProperties>
</file>